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490D7" w14:textId="65E90A44" w:rsidR="008A442E" w:rsidRPr="009E3B0E" w:rsidRDefault="009E3B0E" w:rsidP="009E3B0E">
      <w:pPr>
        <w:pStyle w:val="a9"/>
        <w:jc w:val="center"/>
        <w:rPr>
          <w:rFonts w:ascii="Times New Roman" w:hAnsi="Times New Roman" w:cs="Times New Roman"/>
          <w:b/>
          <w:bCs/>
          <w:sz w:val="24"/>
          <w:szCs w:val="24"/>
          <w:lang w:val="ru-RU"/>
        </w:rPr>
      </w:pPr>
      <w:r>
        <w:rPr>
          <w:rFonts w:ascii="Times New Roman" w:hAnsi="Times New Roman" w:cs="Times New Roman"/>
          <w:b/>
          <w:bCs/>
          <w:sz w:val="24"/>
          <w:szCs w:val="24"/>
          <w:lang w:val="kk-KZ"/>
        </w:rPr>
        <w:t>К</w:t>
      </w:r>
      <w:proofErr w:type="spellStart"/>
      <w:r w:rsidRPr="009E3B0E">
        <w:rPr>
          <w:rFonts w:ascii="Times New Roman" w:hAnsi="Times New Roman" w:cs="Times New Roman"/>
          <w:b/>
          <w:bCs/>
          <w:sz w:val="24"/>
          <w:szCs w:val="24"/>
          <w:lang w:val="ru-RU"/>
        </w:rPr>
        <w:t>валификационные</w:t>
      </w:r>
      <w:proofErr w:type="spellEnd"/>
      <w:r w:rsidRPr="009E3B0E">
        <w:rPr>
          <w:rFonts w:ascii="Times New Roman" w:hAnsi="Times New Roman" w:cs="Times New Roman"/>
          <w:b/>
          <w:bCs/>
          <w:sz w:val="24"/>
          <w:szCs w:val="24"/>
          <w:lang w:val="ru-RU"/>
        </w:rPr>
        <w:t xml:space="preserve"> требования</w:t>
      </w:r>
      <w:r w:rsidRPr="009E3B0E">
        <w:rPr>
          <w:rFonts w:ascii="Times New Roman" w:hAnsi="Times New Roman" w:cs="Times New Roman"/>
          <w:b/>
          <w:bCs/>
          <w:sz w:val="24"/>
          <w:szCs w:val="24"/>
          <w:lang w:val="ru-RU"/>
        </w:rPr>
        <w:br/>
        <w:t>к участникам конкурса</w:t>
      </w:r>
    </w:p>
    <w:p w14:paraId="2F053C08" w14:textId="7921CA93" w:rsidR="008A442E" w:rsidRPr="009E3B0E" w:rsidRDefault="009E3B0E" w:rsidP="009E3B0E">
      <w:pPr>
        <w:pStyle w:val="a9"/>
        <w:jc w:val="center"/>
        <w:rPr>
          <w:rFonts w:ascii="Times New Roman" w:hAnsi="Times New Roman" w:cs="Times New Roman"/>
          <w:b/>
          <w:bCs/>
          <w:sz w:val="24"/>
          <w:szCs w:val="24"/>
          <w:lang w:val="ru-RU"/>
        </w:rPr>
      </w:pPr>
      <w:r w:rsidRPr="009E3B0E">
        <w:rPr>
          <w:rFonts w:ascii="Times New Roman" w:hAnsi="Times New Roman" w:cs="Times New Roman"/>
          <w:b/>
          <w:bCs/>
          <w:sz w:val="24"/>
          <w:szCs w:val="24"/>
          <w:lang w:val="ru-RU"/>
        </w:rPr>
        <w:t>по передаче спортивно-физкультурного комплекса с плавательным бассейном</w:t>
      </w:r>
      <w:r>
        <w:rPr>
          <w:rFonts w:ascii="Times New Roman" w:hAnsi="Times New Roman" w:cs="Times New Roman"/>
          <w:b/>
          <w:bCs/>
          <w:sz w:val="24"/>
          <w:szCs w:val="24"/>
          <w:lang w:val="ru-RU"/>
        </w:rPr>
        <w:t xml:space="preserve"> </w:t>
      </w:r>
      <w:proofErr w:type="spellStart"/>
      <w:r>
        <w:rPr>
          <w:rFonts w:ascii="Times New Roman" w:hAnsi="Times New Roman" w:cs="Times New Roman"/>
          <w:b/>
          <w:bCs/>
          <w:sz w:val="24"/>
          <w:szCs w:val="24"/>
          <w:lang w:val="ru-RU"/>
        </w:rPr>
        <w:t>им.Д.Баландина</w:t>
      </w:r>
      <w:proofErr w:type="spellEnd"/>
      <w:r>
        <w:rPr>
          <w:rFonts w:ascii="Times New Roman" w:hAnsi="Times New Roman" w:cs="Times New Roman"/>
          <w:b/>
          <w:bCs/>
          <w:sz w:val="24"/>
          <w:szCs w:val="24"/>
          <w:lang w:val="ru-RU"/>
        </w:rPr>
        <w:t xml:space="preserve"> </w:t>
      </w:r>
      <w:r w:rsidRPr="009E3B0E">
        <w:rPr>
          <w:rFonts w:ascii="Times New Roman" w:hAnsi="Times New Roman" w:cs="Times New Roman"/>
          <w:b/>
          <w:bCs/>
          <w:sz w:val="24"/>
          <w:szCs w:val="24"/>
          <w:lang w:val="ru-RU"/>
        </w:rPr>
        <w:t>в доверительное управление без права выкупа</w:t>
      </w:r>
    </w:p>
    <w:p w14:paraId="441ADC21" w14:textId="77777777" w:rsidR="009E3B0E" w:rsidRDefault="009E3B0E" w:rsidP="009E3B0E">
      <w:pPr>
        <w:pStyle w:val="a9"/>
        <w:jc w:val="center"/>
        <w:rPr>
          <w:rFonts w:ascii="Times New Roman" w:hAnsi="Times New Roman" w:cs="Times New Roman"/>
          <w:sz w:val="24"/>
          <w:szCs w:val="24"/>
          <w:lang w:val="ru-RU"/>
        </w:rPr>
      </w:pPr>
    </w:p>
    <w:p w14:paraId="6ED8E24F" w14:textId="77777777" w:rsidR="009E3B0E" w:rsidRPr="009E3B0E" w:rsidRDefault="009E3B0E" w:rsidP="009E3B0E">
      <w:pPr>
        <w:pStyle w:val="a9"/>
        <w:jc w:val="center"/>
        <w:rPr>
          <w:rFonts w:ascii="Times New Roman" w:hAnsi="Times New Roman" w:cs="Times New Roman"/>
          <w:sz w:val="24"/>
          <w:szCs w:val="24"/>
          <w:lang w:val="ru-RU"/>
        </w:rPr>
      </w:pPr>
    </w:p>
    <w:p w14:paraId="76DCD406" w14:textId="77777777" w:rsidR="008A442E" w:rsidRPr="00534C57" w:rsidRDefault="0045585D" w:rsidP="00534C57">
      <w:pPr>
        <w:ind w:firstLine="720"/>
        <w:jc w:val="both"/>
        <w:rPr>
          <w:rFonts w:cs="Times New Roman"/>
          <w:lang w:val="ru-RU"/>
        </w:rPr>
      </w:pPr>
      <w:r w:rsidRPr="00534C57">
        <w:rPr>
          <w:rFonts w:cs="Times New Roman"/>
          <w:lang w:val="ru-RU"/>
        </w:rPr>
        <w:t>Настоящие квалификационные требования устанавливаются в целях отбора профессионального и финансово устойчивого доверительного управляющего, обладающего подтвержденным опытом эксплуатации плавательных бассейнов и спортивно-физкультурных объектов, необходимыми кадровыми, техническими, организационными и финансовыми ресурсами для обеспечения безопасной, бесперебойной и эффективной эксплуатации Объекта, его сохранности и использования по целевому назначению.</w:t>
      </w:r>
    </w:p>
    <w:p w14:paraId="10BED136"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1. Общие требования к участнику</w:t>
      </w:r>
    </w:p>
    <w:p w14:paraId="2E3DD9B3" w14:textId="77777777" w:rsidR="00534C57" w:rsidRPr="009E3B0E" w:rsidRDefault="00534C57">
      <w:pPr>
        <w:rPr>
          <w:rFonts w:cs="Times New Roman"/>
          <w:b/>
          <w:lang w:val="ru-RU"/>
        </w:rPr>
      </w:pPr>
    </w:p>
    <w:p w14:paraId="036CAECE" w14:textId="5AF96FAB" w:rsidR="008A442E" w:rsidRPr="00534C57" w:rsidRDefault="0045585D" w:rsidP="00534C57">
      <w:pPr>
        <w:jc w:val="both"/>
        <w:rPr>
          <w:rFonts w:cs="Times New Roman"/>
          <w:lang w:val="ru-RU"/>
        </w:rPr>
      </w:pPr>
      <w:r w:rsidRPr="00534C57">
        <w:rPr>
          <w:rFonts w:cs="Times New Roman"/>
          <w:b/>
          <w:lang w:val="ru-RU"/>
        </w:rPr>
        <w:t xml:space="preserve">1.1. </w:t>
      </w:r>
      <w:r w:rsidRPr="00534C57">
        <w:rPr>
          <w:rFonts w:cs="Times New Roman"/>
          <w:lang w:val="ru-RU"/>
        </w:rPr>
        <w:t>Участник должен являться юридическим лицом – резидентом Республики Казахстан, зарегистрированным и осуществляющим деятельность в установленном законодательством порядке.</w:t>
      </w:r>
    </w:p>
    <w:p w14:paraId="7B7AD26C" w14:textId="77777777" w:rsidR="008A442E" w:rsidRPr="00534C57" w:rsidRDefault="0045585D" w:rsidP="00534C57">
      <w:pPr>
        <w:jc w:val="both"/>
        <w:rPr>
          <w:rFonts w:cs="Times New Roman"/>
          <w:lang w:val="ru-RU"/>
        </w:rPr>
      </w:pPr>
      <w:r w:rsidRPr="00534C57">
        <w:rPr>
          <w:rFonts w:cs="Times New Roman"/>
          <w:b/>
          <w:lang w:val="ru-RU"/>
        </w:rPr>
        <w:t xml:space="preserve">1.2. </w:t>
      </w:r>
      <w:r w:rsidRPr="00534C57">
        <w:rPr>
          <w:rFonts w:cs="Times New Roman"/>
          <w:lang w:val="ru-RU"/>
        </w:rPr>
        <w:t>Участник не должен находиться в процессе ликвидации, банкротства или реабилитации, а его деятельность не должна быть приостановлена в установленном порядке.</w:t>
      </w:r>
    </w:p>
    <w:p w14:paraId="31E78547" w14:textId="77777777" w:rsidR="008A442E" w:rsidRPr="00534C57" w:rsidRDefault="0045585D" w:rsidP="00534C57">
      <w:pPr>
        <w:jc w:val="both"/>
        <w:rPr>
          <w:rFonts w:cs="Times New Roman"/>
          <w:lang w:val="ru-RU"/>
        </w:rPr>
      </w:pPr>
      <w:r w:rsidRPr="00534C57">
        <w:rPr>
          <w:rFonts w:cs="Times New Roman"/>
          <w:b/>
          <w:lang w:val="ru-RU"/>
        </w:rPr>
        <w:t xml:space="preserve">1.3. </w:t>
      </w:r>
      <w:r w:rsidRPr="00534C57">
        <w:rPr>
          <w:rFonts w:cs="Times New Roman"/>
          <w:lang w:val="ru-RU"/>
        </w:rPr>
        <w:t>У участника должна отсутствовать просроченная налоговая задолженность и иные обстоятельства, препятствующие надлежащему исполнению обязательств по договору доверительного управления.</w:t>
      </w:r>
    </w:p>
    <w:p w14:paraId="19F0BB01" w14:textId="77777777" w:rsidR="008A442E" w:rsidRPr="00534C57" w:rsidRDefault="0045585D" w:rsidP="00534C57">
      <w:pPr>
        <w:jc w:val="both"/>
        <w:rPr>
          <w:rFonts w:cs="Times New Roman"/>
          <w:lang w:val="ru-RU"/>
        </w:rPr>
      </w:pPr>
      <w:r w:rsidRPr="00534C57">
        <w:rPr>
          <w:rFonts w:cs="Times New Roman"/>
          <w:b/>
          <w:lang w:val="ru-RU"/>
        </w:rPr>
        <w:t xml:space="preserve">1.4. </w:t>
      </w:r>
      <w:r w:rsidRPr="00534C57">
        <w:rPr>
          <w:rFonts w:cs="Times New Roman"/>
          <w:lang w:val="ru-RU"/>
        </w:rPr>
        <w:t>Участник подтверждает достоверность всех представленных сведений и дает согласие на их проверку Комиссией, включая направление запросов собственникам и балансодержателям объектов, контрагентам и иным организациям в пределах, допускаемых законодательством.</w:t>
      </w:r>
    </w:p>
    <w:p w14:paraId="4342D068" w14:textId="77777777" w:rsidR="008A442E" w:rsidRPr="009E3B0E" w:rsidRDefault="0045585D">
      <w:pPr>
        <w:pStyle w:val="1"/>
        <w:rPr>
          <w:rFonts w:ascii="Times New Roman" w:hAnsi="Times New Roman" w:cs="Times New Roman"/>
          <w:lang w:val="ru-RU"/>
        </w:rPr>
      </w:pPr>
      <w:r w:rsidRPr="00534C57">
        <w:rPr>
          <w:rFonts w:ascii="Times New Roman" w:hAnsi="Times New Roman" w:cs="Times New Roman"/>
          <w:lang w:val="ru-RU"/>
        </w:rPr>
        <w:t>2. Опыт управления и эксплуатации объектов с плавательными бассейнами</w:t>
      </w:r>
    </w:p>
    <w:p w14:paraId="38F86970" w14:textId="77777777" w:rsidR="00534C57" w:rsidRPr="009E3B0E" w:rsidRDefault="00534C57" w:rsidP="00534C57">
      <w:pPr>
        <w:rPr>
          <w:lang w:val="ru-RU"/>
        </w:rPr>
      </w:pPr>
    </w:p>
    <w:p w14:paraId="754204B6" w14:textId="77777777" w:rsidR="008A442E" w:rsidRPr="00534C57" w:rsidRDefault="0045585D" w:rsidP="00534C57">
      <w:pPr>
        <w:jc w:val="both"/>
        <w:rPr>
          <w:rFonts w:cs="Times New Roman"/>
          <w:lang w:val="ru-RU"/>
        </w:rPr>
      </w:pPr>
      <w:r w:rsidRPr="00534C57">
        <w:rPr>
          <w:rFonts w:cs="Times New Roman"/>
          <w:b/>
          <w:lang w:val="ru-RU"/>
        </w:rPr>
        <w:t xml:space="preserve">2.1. </w:t>
      </w:r>
      <w:r w:rsidRPr="00534C57">
        <w:rPr>
          <w:rFonts w:cs="Times New Roman"/>
          <w:lang w:val="ru-RU"/>
        </w:rPr>
        <w:t>Наличие подтвержденного опыта управления и/или самостоятельной эксплуатации спортивных, физкультурно-оздоровительных объектов с плавательными бассейнами не менее 5 (пяти) лет.</w:t>
      </w:r>
    </w:p>
    <w:p w14:paraId="00BBBFA5" w14:textId="77777777" w:rsidR="008A442E" w:rsidRPr="00534C57" w:rsidRDefault="0045585D" w:rsidP="00534C57">
      <w:pPr>
        <w:jc w:val="both"/>
        <w:rPr>
          <w:rFonts w:cs="Times New Roman"/>
          <w:lang w:val="ru-RU"/>
        </w:rPr>
      </w:pPr>
      <w:r w:rsidRPr="00534C57">
        <w:rPr>
          <w:rFonts w:cs="Times New Roman"/>
          <w:b/>
          <w:lang w:val="ru-RU"/>
        </w:rPr>
        <w:t xml:space="preserve">2.2. </w:t>
      </w:r>
      <w:r w:rsidRPr="00534C57">
        <w:rPr>
          <w:rFonts w:cs="Times New Roman"/>
          <w:lang w:val="ru-RU"/>
        </w:rPr>
        <w:t>Наличие опыта одновременной эксплуатации не менее 3 (трех) действующих объектов с плавательными бассейнами в течение последних 3 (трех) лет.</w:t>
      </w:r>
    </w:p>
    <w:p w14:paraId="3DB3C46E" w14:textId="77777777" w:rsidR="008A442E" w:rsidRPr="00534C57" w:rsidRDefault="0045585D" w:rsidP="00534C57">
      <w:pPr>
        <w:jc w:val="both"/>
        <w:rPr>
          <w:rFonts w:cs="Times New Roman"/>
          <w:lang w:val="ru-RU"/>
        </w:rPr>
      </w:pPr>
      <w:r w:rsidRPr="00534C57">
        <w:rPr>
          <w:rFonts w:cs="Times New Roman"/>
          <w:b/>
          <w:lang w:val="ru-RU"/>
        </w:rPr>
        <w:t xml:space="preserve">2.3. </w:t>
      </w:r>
      <w:r w:rsidRPr="00534C57">
        <w:rPr>
          <w:rFonts w:cs="Times New Roman"/>
          <w:lang w:val="ru-RU"/>
        </w:rPr>
        <w:t xml:space="preserve">На дату подачи конкурсной заявки участник должен иметь в собственности, аренде, доверительном управлении либо на ином законном основании не менее 3 (трех) действующих </w:t>
      </w:r>
      <w:r w:rsidRPr="00534C57">
        <w:rPr>
          <w:rFonts w:cs="Times New Roman"/>
          <w:lang w:val="ru-RU"/>
        </w:rPr>
        <w:lastRenderedPageBreak/>
        <w:t>объектов с плавательными бассейнами, эксплуатацию которых участник осуществляет самостоятельно.</w:t>
      </w:r>
    </w:p>
    <w:p w14:paraId="34837F3D" w14:textId="77777777" w:rsidR="008A442E" w:rsidRPr="00534C57" w:rsidRDefault="0045585D" w:rsidP="00534C57">
      <w:pPr>
        <w:jc w:val="both"/>
        <w:rPr>
          <w:rFonts w:cs="Times New Roman"/>
          <w:lang w:val="ru-RU"/>
        </w:rPr>
      </w:pPr>
      <w:r w:rsidRPr="00534C57">
        <w:rPr>
          <w:rFonts w:cs="Times New Roman"/>
          <w:b/>
          <w:lang w:val="ru-RU"/>
        </w:rPr>
        <w:t xml:space="preserve">2.4. </w:t>
      </w:r>
      <w:r w:rsidRPr="00534C57">
        <w:rPr>
          <w:rFonts w:cs="Times New Roman"/>
          <w:lang w:val="ru-RU"/>
        </w:rPr>
        <w:t>Не менее одного из указанных объектов с плавательным бассейном должно непрерывно эксплуатироваться участником не менее 3 (трех) лет.</w:t>
      </w:r>
    </w:p>
    <w:p w14:paraId="33B50CD8" w14:textId="77777777" w:rsidR="008A442E" w:rsidRPr="00534C57" w:rsidRDefault="0045585D" w:rsidP="00534C57">
      <w:pPr>
        <w:jc w:val="both"/>
        <w:rPr>
          <w:rFonts w:cs="Times New Roman"/>
          <w:lang w:val="ru-RU"/>
        </w:rPr>
      </w:pPr>
      <w:r w:rsidRPr="00534C57">
        <w:rPr>
          <w:rFonts w:cs="Times New Roman"/>
          <w:b/>
          <w:lang w:val="ru-RU"/>
        </w:rPr>
        <w:t xml:space="preserve">2.5. </w:t>
      </w:r>
      <w:r w:rsidRPr="00534C57">
        <w:rPr>
          <w:rFonts w:cs="Times New Roman"/>
          <w:lang w:val="ru-RU"/>
        </w:rPr>
        <w:t>Участник должен иметь подтвержденный опыт эксплуатации не менее одного плавательного бассейна с длиной чаши не менее 25 метров, если передаваемый Объект включает бассейн сопоставимого класса и назначения.</w:t>
      </w:r>
    </w:p>
    <w:p w14:paraId="43BA9176" w14:textId="77777777" w:rsidR="008A442E" w:rsidRPr="00534C57" w:rsidRDefault="0045585D" w:rsidP="00534C57">
      <w:pPr>
        <w:jc w:val="both"/>
        <w:rPr>
          <w:rFonts w:cs="Times New Roman"/>
          <w:lang w:val="ru-RU"/>
        </w:rPr>
      </w:pPr>
      <w:r w:rsidRPr="00534C57">
        <w:rPr>
          <w:rFonts w:cs="Times New Roman"/>
          <w:b/>
          <w:lang w:val="ru-RU"/>
        </w:rPr>
        <w:t xml:space="preserve">2.6. </w:t>
      </w:r>
      <w:r w:rsidRPr="00534C57">
        <w:rPr>
          <w:rFonts w:cs="Times New Roman"/>
          <w:lang w:val="ru-RU"/>
        </w:rPr>
        <w:t>Под опытом эксплуатации понимается фактическое осуществление участником комплекса операционной деятельности: организация работы объекта и персонала, обслуживание посетителей, реализация услуг, обеспечение санитарно-гигиенического режима, техническая эксплуатация бассейна, систем водоподготовки, фильтрации, дозирования, вентиляции и иных инженерных систем.</w:t>
      </w:r>
    </w:p>
    <w:p w14:paraId="676B3149" w14:textId="77777777" w:rsidR="008A442E" w:rsidRPr="00534C57" w:rsidRDefault="0045585D" w:rsidP="00534C57">
      <w:pPr>
        <w:jc w:val="both"/>
        <w:rPr>
          <w:rFonts w:cs="Times New Roman"/>
          <w:lang w:val="ru-RU"/>
        </w:rPr>
      </w:pPr>
      <w:r w:rsidRPr="00534C57">
        <w:rPr>
          <w:rFonts w:cs="Times New Roman"/>
          <w:b/>
          <w:lang w:val="ru-RU"/>
        </w:rPr>
        <w:t xml:space="preserve">2.7. </w:t>
      </w:r>
      <w:r w:rsidRPr="00534C57">
        <w:rPr>
          <w:rFonts w:cs="Times New Roman"/>
          <w:lang w:val="ru-RU"/>
        </w:rPr>
        <w:t>Не признается достаточным опытом исключительно предоставление спортивных, тренерских, консультационных или организационных услуг на территории объекта третьего лица без осуществления участником самостоятельной операционной эксплуатации соответствующего бассейна.</w:t>
      </w:r>
    </w:p>
    <w:p w14:paraId="05323DED" w14:textId="357DD67F" w:rsidR="00DF1974" w:rsidRPr="00534C57" w:rsidRDefault="00DF1974" w:rsidP="00534C57">
      <w:pPr>
        <w:rPr>
          <w:rFonts w:cs="Times New Roman"/>
          <w:lang w:val="ru-RU"/>
        </w:rPr>
      </w:pPr>
      <w:r w:rsidRPr="00534C57">
        <w:rPr>
          <w:rFonts w:cs="Times New Roman"/>
          <w:b/>
          <w:bCs/>
          <w:lang w:val="ru-RU"/>
        </w:rPr>
        <w:t>2.8.</w:t>
      </w:r>
      <w:r w:rsidRPr="00534C57">
        <w:rPr>
          <w:rFonts w:cs="Times New Roman"/>
          <w:lang w:val="ru-RU"/>
        </w:rPr>
        <w:t xml:space="preserve"> Для подтверждения опыта допускается учитывать объекты, находящиеся в собственности, аренде или управлении разных юридических лиц, если такие объекты эксплуатируются под единым брендом.</w:t>
      </w:r>
    </w:p>
    <w:p w14:paraId="4F7759AA" w14:textId="52DE8DB4" w:rsidR="00DF1974" w:rsidRPr="00534C57" w:rsidRDefault="00DF1974" w:rsidP="00534C57">
      <w:pPr>
        <w:rPr>
          <w:rFonts w:cs="Times New Roman"/>
          <w:lang w:val="ru-RU"/>
        </w:rPr>
      </w:pPr>
      <w:r w:rsidRPr="00534C57">
        <w:rPr>
          <w:rFonts w:cs="Times New Roman"/>
          <w:b/>
          <w:bCs/>
          <w:lang w:val="ru-RU"/>
        </w:rPr>
        <w:t>2.9.</w:t>
      </w:r>
      <w:r w:rsidRPr="00534C57">
        <w:rPr>
          <w:rFonts w:cs="Times New Roman"/>
          <w:lang w:val="ru-RU"/>
        </w:rPr>
        <w:t xml:space="preserve"> Право использования единого бренда должно подтверждаться документально. В качестве подтверждающих документов могут использоваться свидетельство о регистрации товарного знака, лицензионный договор, договор коммерческой концессии либо иной документ, подтверждающий право использования бренда в соответствии с законодательством Республики Казахстан.</w:t>
      </w:r>
    </w:p>
    <w:p w14:paraId="164E9A0F" w14:textId="77777777" w:rsidR="008A442E" w:rsidRPr="009E3B0E" w:rsidRDefault="0045585D">
      <w:pPr>
        <w:pStyle w:val="1"/>
        <w:rPr>
          <w:rFonts w:ascii="Times New Roman" w:hAnsi="Times New Roman" w:cs="Times New Roman"/>
          <w:lang w:val="ru-RU"/>
        </w:rPr>
      </w:pPr>
      <w:r w:rsidRPr="00534C57">
        <w:rPr>
          <w:rFonts w:ascii="Times New Roman" w:hAnsi="Times New Roman" w:cs="Times New Roman"/>
          <w:lang w:val="ru-RU"/>
        </w:rPr>
        <w:t>3. Подтверждение права и фактической эксплуатации бассейнов</w:t>
      </w:r>
    </w:p>
    <w:p w14:paraId="4ECEA243" w14:textId="77777777" w:rsidR="00534C57" w:rsidRPr="009E3B0E" w:rsidRDefault="00534C57" w:rsidP="00534C57">
      <w:pPr>
        <w:rPr>
          <w:lang w:val="ru-RU"/>
        </w:rPr>
      </w:pPr>
    </w:p>
    <w:p w14:paraId="6078F170" w14:textId="77777777" w:rsidR="008A442E" w:rsidRPr="00534C57" w:rsidRDefault="0045585D" w:rsidP="00534C57">
      <w:pPr>
        <w:jc w:val="both"/>
        <w:rPr>
          <w:rFonts w:cs="Times New Roman"/>
          <w:lang w:val="ru-RU"/>
        </w:rPr>
      </w:pPr>
      <w:r w:rsidRPr="00534C57">
        <w:rPr>
          <w:rFonts w:cs="Times New Roman"/>
          <w:b/>
          <w:lang w:val="ru-RU"/>
        </w:rPr>
        <w:t xml:space="preserve">3.1. </w:t>
      </w:r>
      <w:r w:rsidRPr="00534C57">
        <w:rPr>
          <w:rFonts w:cs="Times New Roman"/>
          <w:lang w:val="ru-RU"/>
        </w:rPr>
        <w:t>Право эксплуатации каждого заявленного объекта подтверждается документами о праве собственности, договорами аренды, доверительного управления либо иными документами, устанавливающими законное основание пользования и эксплуатации.</w:t>
      </w:r>
    </w:p>
    <w:p w14:paraId="1AD3342D" w14:textId="77777777" w:rsidR="008A442E" w:rsidRPr="00534C57" w:rsidRDefault="0045585D" w:rsidP="00534C57">
      <w:pPr>
        <w:jc w:val="both"/>
        <w:rPr>
          <w:rFonts w:cs="Times New Roman"/>
          <w:lang w:val="ru-RU"/>
        </w:rPr>
      </w:pPr>
      <w:r w:rsidRPr="00534C57">
        <w:rPr>
          <w:rFonts w:cs="Times New Roman"/>
          <w:b/>
          <w:lang w:val="ru-RU"/>
        </w:rPr>
        <w:t xml:space="preserve">3.2. </w:t>
      </w:r>
      <w:r w:rsidRPr="00534C57">
        <w:rPr>
          <w:rFonts w:cs="Times New Roman"/>
          <w:lang w:val="ru-RU"/>
        </w:rPr>
        <w:t>Для объектов, заявляемых как действующие на дату конкурса, соответствующий договор должен быть действующим на дату подачи заявки. Для исключения формального приобретения квалификации непосредственно перед конкурсом Комиссия вправе требовать подтверждение фактической эксплуатации заявленных объектов за установленный конкурсной документацией предшествующий период.</w:t>
      </w:r>
    </w:p>
    <w:p w14:paraId="338557B3" w14:textId="77777777" w:rsidR="008A442E" w:rsidRPr="00534C57" w:rsidRDefault="0045585D" w:rsidP="00534C57">
      <w:pPr>
        <w:jc w:val="both"/>
        <w:rPr>
          <w:rFonts w:cs="Times New Roman"/>
          <w:lang w:val="ru-RU"/>
        </w:rPr>
      </w:pPr>
      <w:r w:rsidRPr="00534C57">
        <w:rPr>
          <w:rFonts w:cs="Times New Roman"/>
          <w:b/>
          <w:lang w:val="ru-RU"/>
        </w:rPr>
        <w:lastRenderedPageBreak/>
        <w:t xml:space="preserve">3.3. </w:t>
      </w:r>
      <w:r w:rsidRPr="00534C57">
        <w:rPr>
          <w:rFonts w:cs="Times New Roman"/>
          <w:lang w:val="ru-RU"/>
        </w:rPr>
        <w:t>Фактическая эксплуатация подтверждается совокупностью документов: актами приема-передачи, платежными документами, финансовой отчетностью, сведениями о реализации услуг, данными учетной/</w:t>
      </w:r>
      <w:r w:rsidRPr="00534C57">
        <w:rPr>
          <w:rFonts w:cs="Times New Roman"/>
        </w:rPr>
        <w:t>CRM</w:t>
      </w:r>
      <w:r w:rsidRPr="00534C57">
        <w:rPr>
          <w:rFonts w:cs="Times New Roman"/>
          <w:lang w:val="ru-RU"/>
        </w:rPr>
        <w:t>-системы, документами на персонал и иными объективными доказательствами.</w:t>
      </w:r>
    </w:p>
    <w:p w14:paraId="1D822E18" w14:textId="77777777" w:rsidR="008A442E" w:rsidRPr="00534C57" w:rsidRDefault="0045585D" w:rsidP="00534C57">
      <w:pPr>
        <w:jc w:val="both"/>
        <w:rPr>
          <w:rFonts w:cs="Times New Roman"/>
          <w:lang w:val="ru-RU"/>
        </w:rPr>
      </w:pPr>
      <w:r w:rsidRPr="00534C57">
        <w:rPr>
          <w:rFonts w:cs="Times New Roman"/>
          <w:b/>
          <w:lang w:val="ru-RU"/>
        </w:rPr>
        <w:t xml:space="preserve">3.4. </w:t>
      </w:r>
      <w:r w:rsidRPr="00534C57">
        <w:rPr>
          <w:rFonts w:cs="Times New Roman"/>
          <w:lang w:val="ru-RU"/>
        </w:rPr>
        <w:t>Комиссия вправе проводить документарную проверку и, при необходимости, выездной осмотр действующих объектов участника.</w:t>
      </w:r>
    </w:p>
    <w:p w14:paraId="262F0DCF"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4. Опыт работы с посетителями и коммерческой эксплуатацией</w:t>
      </w:r>
    </w:p>
    <w:p w14:paraId="763195CA" w14:textId="77777777" w:rsidR="008A442E" w:rsidRPr="00534C57" w:rsidRDefault="0045585D" w:rsidP="00534C57">
      <w:pPr>
        <w:jc w:val="both"/>
        <w:rPr>
          <w:rFonts w:cs="Times New Roman"/>
          <w:lang w:val="ru-RU"/>
        </w:rPr>
      </w:pPr>
      <w:r w:rsidRPr="00534C57">
        <w:rPr>
          <w:rFonts w:cs="Times New Roman"/>
          <w:b/>
          <w:lang w:val="ru-RU"/>
        </w:rPr>
        <w:t xml:space="preserve">4.1. </w:t>
      </w:r>
      <w:r w:rsidRPr="00534C57">
        <w:rPr>
          <w:rFonts w:cs="Times New Roman"/>
          <w:lang w:val="ru-RU"/>
        </w:rPr>
        <w:t>Наличие подтвержденного опыта обслуживания значительного потока посетителей на объектах с бассейнами. Конкретный минимальный показатель уникальных посетителей в месяц рекомендуется устанавливать с учетом проектной мощности передаваемого Объекта.</w:t>
      </w:r>
    </w:p>
    <w:p w14:paraId="674C4D2F" w14:textId="77777777" w:rsidR="008A442E" w:rsidRPr="00534C57" w:rsidRDefault="0045585D" w:rsidP="00534C57">
      <w:pPr>
        <w:jc w:val="both"/>
        <w:rPr>
          <w:rFonts w:cs="Times New Roman"/>
          <w:lang w:val="ru-RU"/>
        </w:rPr>
      </w:pPr>
      <w:r w:rsidRPr="00534C57">
        <w:rPr>
          <w:rFonts w:cs="Times New Roman"/>
          <w:b/>
          <w:lang w:val="ru-RU"/>
        </w:rPr>
        <w:t xml:space="preserve">4.2. </w:t>
      </w:r>
      <w:r w:rsidRPr="00534C57">
        <w:rPr>
          <w:rFonts w:cs="Times New Roman"/>
          <w:lang w:val="ru-RU"/>
        </w:rPr>
        <w:t>Наличие не менее 3 (трех) лет подтвержденного опыта самостоятельного получения дохода от эксплуатации объектов с бассейнами, включая реализацию абонементов, групповых и индивидуальных занятий, спортивных программ и иных разрешенных услуг.</w:t>
      </w:r>
    </w:p>
    <w:p w14:paraId="7539E601" w14:textId="77777777" w:rsidR="008A442E" w:rsidRPr="00534C57" w:rsidRDefault="0045585D" w:rsidP="00534C57">
      <w:pPr>
        <w:jc w:val="both"/>
        <w:rPr>
          <w:rFonts w:cs="Times New Roman"/>
          <w:lang w:val="ru-RU"/>
        </w:rPr>
      </w:pPr>
      <w:r w:rsidRPr="00534C57">
        <w:rPr>
          <w:rFonts w:cs="Times New Roman"/>
          <w:b/>
          <w:lang w:val="ru-RU"/>
        </w:rPr>
        <w:t xml:space="preserve">4.3. </w:t>
      </w:r>
      <w:r w:rsidRPr="00534C57">
        <w:rPr>
          <w:rFonts w:cs="Times New Roman"/>
          <w:lang w:val="ru-RU"/>
        </w:rPr>
        <w:t>Участник должен иметь опыт организации клиентского сервиса, приема и регистрации посетителей, учета посещений, продаж, возвратов, обращений и контроля загрузки спортивных зон.</w:t>
      </w:r>
    </w:p>
    <w:p w14:paraId="49399DB6" w14:textId="77777777" w:rsidR="008A442E" w:rsidRPr="00534C57" w:rsidRDefault="0045585D" w:rsidP="00534C57">
      <w:pPr>
        <w:pStyle w:val="1"/>
        <w:jc w:val="both"/>
        <w:rPr>
          <w:rFonts w:ascii="Times New Roman" w:hAnsi="Times New Roman" w:cs="Times New Roman"/>
          <w:lang w:val="ru-RU"/>
        </w:rPr>
      </w:pPr>
      <w:r w:rsidRPr="00534C57">
        <w:rPr>
          <w:rFonts w:ascii="Times New Roman" w:hAnsi="Times New Roman" w:cs="Times New Roman"/>
          <w:lang w:val="ru-RU"/>
        </w:rPr>
        <w:t>5. Спортивная и социальная деятельность</w:t>
      </w:r>
    </w:p>
    <w:p w14:paraId="426437F1" w14:textId="77777777" w:rsidR="008A442E" w:rsidRPr="00534C57" w:rsidRDefault="0045585D" w:rsidP="00534C57">
      <w:pPr>
        <w:jc w:val="both"/>
        <w:rPr>
          <w:rFonts w:cs="Times New Roman"/>
          <w:lang w:val="ru-RU"/>
        </w:rPr>
      </w:pPr>
      <w:r w:rsidRPr="00534C57">
        <w:rPr>
          <w:rFonts w:cs="Times New Roman"/>
          <w:b/>
          <w:lang w:val="ru-RU"/>
        </w:rPr>
        <w:t xml:space="preserve">5.1. </w:t>
      </w:r>
      <w:r w:rsidRPr="00534C57">
        <w:rPr>
          <w:rFonts w:cs="Times New Roman"/>
          <w:lang w:val="ru-RU"/>
        </w:rPr>
        <w:t>Наличие подтвержденного опыта организации обучения плаванию детей и взрослых, детско-юношеских групп и/или спортивно-оздоровительных программ.</w:t>
      </w:r>
    </w:p>
    <w:p w14:paraId="19C2F6D0" w14:textId="77777777" w:rsidR="008A442E" w:rsidRPr="00534C57" w:rsidRDefault="0045585D" w:rsidP="00534C57">
      <w:pPr>
        <w:jc w:val="both"/>
        <w:rPr>
          <w:rFonts w:cs="Times New Roman"/>
          <w:lang w:val="ru-RU"/>
        </w:rPr>
      </w:pPr>
      <w:r w:rsidRPr="00534C57">
        <w:rPr>
          <w:rFonts w:cs="Times New Roman"/>
          <w:b/>
          <w:lang w:val="ru-RU"/>
        </w:rPr>
        <w:t xml:space="preserve">5.2. </w:t>
      </w:r>
      <w:r w:rsidRPr="00534C57">
        <w:rPr>
          <w:rFonts w:cs="Times New Roman"/>
          <w:lang w:val="ru-RU"/>
        </w:rPr>
        <w:t>Наличие опыта организации тренировочного процесса по плаванию и/или иным водным видам спорта.</w:t>
      </w:r>
    </w:p>
    <w:p w14:paraId="6783505E" w14:textId="77777777" w:rsidR="008A442E" w:rsidRPr="00534C57" w:rsidRDefault="0045585D" w:rsidP="00534C57">
      <w:pPr>
        <w:jc w:val="both"/>
        <w:rPr>
          <w:rFonts w:cs="Times New Roman"/>
          <w:lang w:val="ru-RU"/>
        </w:rPr>
      </w:pPr>
      <w:r w:rsidRPr="00534C57">
        <w:rPr>
          <w:rFonts w:cs="Times New Roman"/>
          <w:b/>
          <w:lang w:val="ru-RU"/>
        </w:rPr>
        <w:t xml:space="preserve">5.3. </w:t>
      </w:r>
      <w:r w:rsidRPr="00534C57">
        <w:rPr>
          <w:rFonts w:cs="Times New Roman"/>
          <w:lang w:val="ru-RU"/>
        </w:rPr>
        <w:t>При наличии соответствующего функционального назначения Объекта — наличие опыта организации или обеспечения проведения спортивных мероприятий и соревнований.</w:t>
      </w:r>
    </w:p>
    <w:p w14:paraId="33AF18F1" w14:textId="77777777" w:rsidR="008A442E" w:rsidRPr="00534C57" w:rsidRDefault="0045585D" w:rsidP="00534C57">
      <w:pPr>
        <w:jc w:val="both"/>
        <w:rPr>
          <w:rFonts w:cs="Times New Roman"/>
          <w:lang w:val="ru-RU"/>
        </w:rPr>
      </w:pPr>
      <w:r w:rsidRPr="00534C57">
        <w:rPr>
          <w:rFonts w:cs="Times New Roman"/>
          <w:b/>
          <w:lang w:val="ru-RU"/>
        </w:rPr>
        <w:t xml:space="preserve">5.4. </w:t>
      </w:r>
      <w:r w:rsidRPr="00534C57">
        <w:rPr>
          <w:rFonts w:cs="Times New Roman"/>
          <w:lang w:val="ru-RU"/>
        </w:rPr>
        <w:t>Участник должен представить концепцию использования Объекта с учетом интересов студентов, работников Университета, спортивных секций и иных целевых групп, предусмотренных условиями конкурса.</w:t>
      </w:r>
    </w:p>
    <w:p w14:paraId="5F5C9384"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6. Кадровые ресурсы</w:t>
      </w:r>
    </w:p>
    <w:p w14:paraId="7D94111B" w14:textId="77777777" w:rsidR="008A442E" w:rsidRPr="00534C57" w:rsidRDefault="0045585D" w:rsidP="00534C57">
      <w:pPr>
        <w:jc w:val="both"/>
        <w:rPr>
          <w:rFonts w:cs="Times New Roman"/>
          <w:lang w:val="ru-RU"/>
        </w:rPr>
      </w:pPr>
      <w:r w:rsidRPr="00534C57">
        <w:rPr>
          <w:rFonts w:cs="Times New Roman"/>
          <w:b/>
          <w:lang w:val="ru-RU"/>
        </w:rPr>
        <w:t xml:space="preserve">6.1. </w:t>
      </w:r>
      <w:r w:rsidRPr="00534C57">
        <w:rPr>
          <w:rFonts w:cs="Times New Roman"/>
          <w:lang w:val="ru-RU"/>
        </w:rPr>
        <w:t>Участник должен располагать кадровыми ресурсами, достаточными для запуска и бесперебойной эксплуатации Объекта.</w:t>
      </w:r>
    </w:p>
    <w:p w14:paraId="34613710" w14:textId="77777777" w:rsidR="008A442E" w:rsidRPr="00534C57" w:rsidRDefault="0045585D" w:rsidP="00534C57">
      <w:pPr>
        <w:jc w:val="both"/>
        <w:rPr>
          <w:rFonts w:cs="Times New Roman"/>
          <w:lang w:val="ru-RU"/>
        </w:rPr>
      </w:pPr>
      <w:r w:rsidRPr="00534C57">
        <w:rPr>
          <w:rFonts w:cs="Times New Roman"/>
          <w:b/>
          <w:lang w:val="ru-RU"/>
        </w:rPr>
        <w:t xml:space="preserve">6.2. </w:t>
      </w:r>
      <w:r w:rsidRPr="00534C57">
        <w:rPr>
          <w:rFonts w:cs="Times New Roman"/>
          <w:lang w:val="ru-RU"/>
        </w:rPr>
        <w:t xml:space="preserve">В составе команды должны быть предусмотрены: руководитель объекта; административный персонал; специалисты по технической эксплуатации бассейнов и водоподготовке; тренеры/инструкторы; спасатели либо иные сотрудники, необходимые в соответствии с назначением объекта и применимыми требованиями; медицинское </w:t>
      </w:r>
      <w:r w:rsidRPr="00534C57">
        <w:rPr>
          <w:rFonts w:cs="Times New Roman"/>
          <w:lang w:val="ru-RU"/>
        </w:rPr>
        <w:lastRenderedPageBreak/>
        <w:t>сопровождение — в случаях и объеме, предусмотренных законодательством и условиями эксплуатации.</w:t>
      </w:r>
    </w:p>
    <w:p w14:paraId="108A3D34" w14:textId="77777777" w:rsidR="008A442E" w:rsidRPr="00534C57" w:rsidRDefault="0045585D" w:rsidP="00534C57">
      <w:pPr>
        <w:jc w:val="both"/>
        <w:rPr>
          <w:rFonts w:cs="Times New Roman"/>
          <w:lang w:val="ru-RU"/>
        </w:rPr>
      </w:pPr>
      <w:r w:rsidRPr="00534C57">
        <w:rPr>
          <w:rFonts w:cs="Times New Roman"/>
          <w:b/>
          <w:lang w:val="ru-RU"/>
        </w:rPr>
        <w:t xml:space="preserve">6.3. </w:t>
      </w:r>
      <w:r w:rsidRPr="00534C57">
        <w:rPr>
          <w:rFonts w:cs="Times New Roman"/>
          <w:lang w:val="ru-RU"/>
        </w:rPr>
        <w:t>Ключевой технический персонал должен иметь подтвержденный опыт эксплуатации систем фильтрации, водоподготовки, дозирования реагентов, вентиляции, отопления и иных инженерных систем, непосредственно связанных с эксплуатацией бассейна.</w:t>
      </w:r>
    </w:p>
    <w:p w14:paraId="225AA5F2" w14:textId="77777777" w:rsidR="008A442E" w:rsidRPr="00534C57" w:rsidRDefault="0045585D" w:rsidP="00534C57">
      <w:pPr>
        <w:jc w:val="both"/>
        <w:rPr>
          <w:rFonts w:cs="Times New Roman"/>
          <w:lang w:val="ru-RU"/>
        </w:rPr>
      </w:pPr>
      <w:r w:rsidRPr="00534C57">
        <w:rPr>
          <w:rFonts w:cs="Times New Roman"/>
          <w:b/>
          <w:lang w:val="ru-RU"/>
        </w:rPr>
        <w:t xml:space="preserve">6.4. </w:t>
      </w:r>
      <w:r w:rsidRPr="00534C57">
        <w:rPr>
          <w:rFonts w:cs="Times New Roman"/>
          <w:lang w:val="ru-RU"/>
        </w:rPr>
        <w:t>Квалификация и опыт ключевых специалистов подтверждаются трудовыми договорами/договорами оказания услуг, резюме, дипломами, сертификатами и иными подтверждающими документами.</w:t>
      </w:r>
    </w:p>
    <w:p w14:paraId="0A9CF548"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7. Техническая и организационная готовность</w:t>
      </w:r>
    </w:p>
    <w:p w14:paraId="427A7FC2" w14:textId="77777777" w:rsidR="008A442E" w:rsidRPr="00534C57" w:rsidRDefault="0045585D" w:rsidP="00534C57">
      <w:pPr>
        <w:jc w:val="both"/>
        <w:rPr>
          <w:rFonts w:cs="Times New Roman"/>
          <w:lang w:val="ru-RU"/>
        </w:rPr>
      </w:pPr>
      <w:r w:rsidRPr="00534C57">
        <w:rPr>
          <w:rFonts w:cs="Times New Roman"/>
          <w:b/>
          <w:lang w:val="ru-RU"/>
        </w:rPr>
        <w:t xml:space="preserve">7.1. </w:t>
      </w:r>
      <w:r w:rsidRPr="00534C57">
        <w:rPr>
          <w:rFonts w:cs="Times New Roman"/>
          <w:lang w:val="ru-RU"/>
        </w:rPr>
        <w:t>Наличие собственной технической службы либо действующих договоров со специализированными организациями, обеспечивающими техническое обслуживание бассейнов и инженерных систем.</w:t>
      </w:r>
    </w:p>
    <w:p w14:paraId="7083FC95" w14:textId="77777777" w:rsidR="008A442E" w:rsidRPr="00534C57" w:rsidRDefault="0045585D" w:rsidP="00534C57">
      <w:pPr>
        <w:jc w:val="both"/>
        <w:rPr>
          <w:rFonts w:cs="Times New Roman"/>
          <w:lang w:val="ru-RU"/>
        </w:rPr>
      </w:pPr>
      <w:r w:rsidRPr="00534C57">
        <w:rPr>
          <w:rFonts w:cs="Times New Roman"/>
          <w:b/>
          <w:lang w:val="ru-RU"/>
        </w:rPr>
        <w:t xml:space="preserve">7.2. </w:t>
      </w:r>
      <w:r w:rsidRPr="00534C57">
        <w:rPr>
          <w:rFonts w:cs="Times New Roman"/>
          <w:lang w:val="ru-RU"/>
        </w:rPr>
        <w:t>Наличие регламентов эксплуатации бассейна, контроля качества воды, санитарной обработки, технического обслуживания оборудования, аварийного реагирования и охраны труда.</w:t>
      </w:r>
    </w:p>
    <w:p w14:paraId="127DC86F" w14:textId="77777777" w:rsidR="008A442E" w:rsidRPr="00534C57" w:rsidRDefault="0045585D" w:rsidP="00534C57">
      <w:pPr>
        <w:jc w:val="both"/>
        <w:rPr>
          <w:rFonts w:cs="Times New Roman"/>
          <w:lang w:val="ru-RU"/>
        </w:rPr>
      </w:pPr>
      <w:r w:rsidRPr="00534C57">
        <w:rPr>
          <w:rFonts w:cs="Times New Roman"/>
          <w:b/>
          <w:lang w:val="ru-RU"/>
        </w:rPr>
        <w:t xml:space="preserve">7.3. </w:t>
      </w:r>
      <w:r w:rsidRPr="00534C57">
        <w:rPr>
          <w:rFonts w:cs="Times New Roman"/>
          <w:lang w:val="ru-RU"/>
        </w:rPr>
        <w:t>Готовность обеспечить получение всех разрешительных и иных обязательных документов, необходимых для эксплуатации Объекта.</w:t>
      </w:r>
    </w:p>
    <w:p w14:paraId="7E7EF7CD" w14:textId="77777777" w:rsidR="008A442E" w:rsidRPr="00534C57" w:rsidRDefault="0045585D" w:rsidP="00534C57">
      <w:pPr>
        <w:jc w:val="both"/>
        <w:rPr>
          <w:rFonts w:cs="Times New Roman"/>
          <w:lang w:val="ru-RU"/>
        </w:rPr>
      </w:pPr>
      <w:r w:rsidRPr="00534C57">
        <w:rPr>
          <w:rFonts w:cs="Times New Roman"/>
          <w:b/>
          <w:lang w:val="ru-RU"/>
        </w:rPr>
        <w:t xml:space="preserve">7.4. </w:t>
      </w:r>
      <w:r w:rsidRPr="00534C57">
        <w:rPr>
          <w:rFonts w:cs="Times New Roman"/>
          <w:lang w:val="ru-RU"/>
        </w:rPr>
        <w:t>Наличие системы контроля заявок на техническое обслуживание и устранение неисправностей, позволяющей фиксировать сроки и результаты выполненных работ.</w:t>
      </w:r>
    </w:p>
    <w:p w14:paraId="67F57D7D"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 xml:space="preserve">8. Учет, </w:t>
      </w:r>
      <w:r w:rsidRPr="00534C57">
        <w:rPr>
          <w:rFonts w:ascii="Times New Roman" w:hAnsi="Times New Roman" w:cs="Times New Roman"/>
        </w:rPr>
        <w:t>CRM</w:t>
      </w:r>
      <w:r w:rsidRPr="00534C57">
        <w:rPr>
          <w:rFonts w:ascii="Times New Roman" w:hAnsi="Times New Roman" w:cs="Times New Roman"/>
          <w:lang w:val="ru-RU"/>
        </w:rPr>
        <w:t xml:space="preserve"> и отчетность</w:t>
      </w:r>
    </w:p>
    <w:p w14:paraId="4FDC14BA" w14:textId="77777777" w:rsidR="008A442E" w:rsidRPr="00534C57" w:rsidRDefault="0045585D" w:rsidP="00534C57">
      <w:pPr>
        <w:jc w:val="both"/>
        <w:rPr>
          <w:rFonts w:cs="Times New Roman"/>
          <w:lang w:val="ru-RU"/>
        </w:rPr>
      </w:pPr>
      <w:r w:rsidRPr="00534C57">
        <w:rPr>
          <w:rFonts w:cs="Times New Roman"/>
          <w:b/>
          <w:lang w:val="ru-RU"/>
        </w:rPr>
        <w:t xml:space="preserve">8.1. </w:t>
      </w:r>
      <w:r w:rsidRPr="00534C57">
        <w:rPr>
          <w:rFonts w:cs="Times New Roman"/>
          <w:lang w:val="ru-RU"/>
        </w:rPr>
        <w:t>Наличие действующей автоматизированной учетной/</w:t>
      </w:r>
      <w:r w:rsidRPr="00534C57">
        <w:rPr>
          <w:rFonts w:cs="Times New Roman"/>
        </w:rPr>
        <w:t>CRM</w:t>
      </w:r>
      <w:r w:rsidRPr="00534C57">
        <w:rPr>
          <w:rFonts w:cs="Times New Roman"/>
          <w:lang w:val="ru-RU"/>
        </w:rPr>
        <w:t>-системы либо готовность внедрить ее к моменту начала эксплуатации Объекта.</w:t>
      </w:r>
    </w:p>
    <w:p w14:paraId="49140820" w14:textId="77777777" w:rsidR="008A442E" w:rsidRPr="00534C57" w:rsidRDefault="0045585D" w:rsidP="00534C57">
      <w:pPr>
        <w:jc w:val="both"/>
        <w:rPr>
          <w:rFonts w:cs="Times New Roman"/>
          <w:lang w:val="ru-RU"/>
        </w:rPr>
      </w:pPr>
      <w:r w:rsidRPr="00534C57">
        <w:rPr>
          <w:rFonts w:cs="Times New Roman"/>
          <w:b/>
          <w:lang w:val="ru-RU"/>
        </w:rPr>
        <w:t xml:space="preserve">8.2. </w:t>
      </w:r>
      <w:r w:rsidRPr="00534C57">
        <w:rPr>
          <w:rFonts w:cs="Times New Roman"/>
          <w:lang w:val="ru-RU"/>
        </w:rPr>
        <w:t>Система должна обеспечивать учет посетителей, абонементов, посещений, продаж, загрузки объекта, групповых занятий, тренерского состава и формирование управленческой отчетности.</w:t>
      </w:r>
    </w:p>
    <w:p w14:paraId="20888453" w14:textId="77777777" w:rsidR="008A442E" w:rsidRPr="00534C57" w:rsidRDefault="0045585D" w:rsidP="00534C57">
      <w:pPr>
        <w:jc w:val="both"/>
        <w:rPr>
          <w:rFonts w:cs="Times New Roman"/>
          <w:lang w:val="ru-RU"/>
        </w:rPr>
      </w:pPr>
      <w:r w:rsidRPr="00534C57">
        <w:rPr>
          <w:rFonts w:cs="Times New Roman"/>
          <w:b/>
          <w:lang w:val="ru-RU"/>
        </w:rPr>
        <w:t xml:space="preserve">8.3. </w:t>
      </w:r>
      <w:r w:rsidRPr="00534C57">
        <w:rPr>
          <w:rFonts w:cs="Times New Roman"/>
          <w:lang w:val="ru-RU"/>
        </w:rPr>
        <w:t>Доверительный управляющий должен обеспечить раздельный учет деятельности по Объекту и возможность предоставления Университету установленной договором операционной и финансовой отчетности.</w:t>
      </w:r>
    </w:p>
    <w:p w14:paraId="30492FAE" w14:textId="77777777" w:rsidR="008A442E" w:rsidRPr="00534C57" w:rsidRDefault="0045585D" w:rsidP="00534C57">
      <w:pPr>
        <w:jc w:val="both"/>
        <w:rPr>
          <w:rFonts w:cs="Times New Roman"/>
          <w:lang w:val="ru-RU"/>
        </w:rPr>
      </w:pPr>
      <w:r w:rsidRPr="00534C57">
        <w:rPr>
          <w:rFonts w:cs="Times New Roman"/>
          <w:b/>
          <w:lang w:val="ru-RU"/>
        </w:rPr>
        <w:t xml:space="preserve">8.4. </w:t>
      </w:r>
      <w:r w:rsidRPr="00534C57">
        <w:rPr>
          <w:rFonts w:cs="Times New Roman"/>
          <w:lang w:val="ru-RU"/>
        </w:rPr>
        <w:t>По требованию конкурсной документации участник представляет описание используемой системы и примеры форм управленческой отчетности без раскрытия персональных данных клиентов.</w:t>
      </w:r>
    </w:p>
    <w:p w14:paraId="02B703A7"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lastRenderedPageBreak/>
        <w:t>9. Финансовая устойчивость и инвестиционная способность</w:t>
      </w:r>
    </w:p>
    <w:p w14:paraId="4213BE30" w14:textId="77777777" w:rsidR="008A442E" w:rsidRPr="00534C57" w:rsidRDefault="0045585D" w:rsidP="00534C57">
      <w:pPr>
        <w:jc w:val="both"/>
        <w:rPr>
          <w:rFonts w:cs="Times New Roman"/>
          <w:lang w:val="ru-RU"/>
        </w:rPr>
      </w:pPr>
      <w:r w:rsidRPr="00534C57">
        <w:rPr>
          <w:rFonts w:cs="Times New Roman"/>
          <w:b/>
          <w:lang w:val="ru-RU"/>
        </w:rPr>
        <w:t xml:space="preserve">9.1. </w:t>
      </w:r>
      <w:r w:rsidRPr="00534C57">
        <w:rPr>
          <w:rFonts w:cs="Times New Roman"/>
          <w:lang w:val="ru-RU"/>
        </w:rPr>
        <w:t>Участник должен обладать достаточной финансовой устойчивостью для финансирования запуска и текущей деятельности Объекта до выхода его операционной деятельности на плановые показатели.</w:t>
      </w:r>
    </w:p>
    <w:p w14:paraId="0A740AD7" w14:textId="77777777" w:rsidR="008A442E" w:rsidRPr="00534C57" w:rsidRDefault="0045585D" w:rsidP="00534C57">
      <w:pPr>
        <w:jc w:val="both"/>
        <w:rPr>
          <w:rFonts w:cs="Times New Roman"/>
          <w:lang w:val="ru-RU"/>
        </w:rPr>
      </w:pPr>
      <w:r w:rsidRPr="00534C57">
        <w:rPr>
          <w:rFonts w:cs="Times New Roman"/>
          <w:b/>
          <w:lang w:val="ru-RU"/>
        </w:rPr>
        <w:t xml:space="preserve">9.2. </w:t>
      </w:r>
      <w:r w:rsidRPr="00534C57">
        <w:rPr>
          <w:rFonts w:cs="Times New Roman"/>
          <w:lang w:val="ru-RU"/>
        </w:rPr>
        <w:t>Комиссия вправе установить минимальный среднегодовой оборот участника за последние 3 (три) завершенных финансовых года, соразмерный планируемым годовым операционным расходам передаваемого Объекта.</w:t>
      </w:r>
    </w:p>
    <w:p w14:paraId="20D08498" w14:textId="77777777" w:rsidR="008A442E" w:rsidRPr="00534C57" w:rsidRDefault="0045585D" w:rsidP="00534C57">
      <w:pPr>
        <w:jc w:val="both"/>
        <w:rPr>
          <w:rFonts w:cs="Times New Roman"/>
          <w:lang w:val="ru-RU"/>
        </w:rPr>
      </w:pPr>
      <w:r w:rsidRPr="00534C57">
        <w:rPr>
          <w:rFonts w:cs="Times New Roman"/>
          <w:b/>
          <w:lang w:val="ru-RU"/>
        </w:rPr>
        <w:t xml:space="preserve">9.3. </w:t>
      </w:r>
      <w:r w:rsidRPr="00534C57">
        <w:rPr>
          <w:rFonts w:cs="Times New Roman"/>
          <w:lang w:val="ru-RU"/>
        </w:rPr>
        <w:t>Участник подтверждает наличие собственных оборотных средств, доступной кредитной линии либо иных законных источников финансирования, достаточных для исполнения заявленных инвестиционных и эксплуатационных обязательств.</w:t>
      </w:r>
    </w:p>
    <w:p w14:paraId="7A7B6E51" w14:textId="77777777" w:rsidR="008A442E" w:rsidRPr="00534C57" w:rsidRDefault="0045585D" w:rsidP="00534C57">
      <w:pPr>
        <w:jc w:val="both"/>
        <w:rPr>
          <w:rFonts w:cs="Times New Roman"/>
          <w:lang w:val="ru-RU"/>
        </w:rPr>
      </w:pPr>
      <w:r w:rsidRPr="00534C57">
        <w:rPr>
          <w:rFonts w:cs="Times New Roman"/>
          <w:b/>
          <w:lang w:val="ru-RU"/>
        </w:rPr>
        <w:t xml:space="preserve">9.4. </w:t>
      </w:r>
      <w:r w:rsidRPr="00534C57">
        <w:rPr>
          <w:rFonts w:cs="Times New Roman"/>
          <w:lang w:val="ru-RU"/>
        </w:rPr>
        <w:t>Участник представляет финансовую отчетность за последние 3 (три) завершенных финансовых года и иные документы, прямо предусмотренные конкурсной документацией.</w:t>
      </w:r>
    </w:p>
    <w:p w14:paraId="76D9E0E4" w14:textId="2153B750" w:rsidR="00DF1974" w:rsidRPr="00534C57" w:rsidRDefault="00DF1974" w:rsidP="00534C57">
      <w:pPr>
        <w:jc w:val="both"/>
        <w:rPr>
          <w:rFonts w:cs="Times New Roman"/>
          <w:lang w:val="ru-RU"/>
        </w:rPr>
      </w:pPr>
      <w:r w:rsidRPr="00534C57">
        <w:rPr>
          <w:rFonts w:cs="Times New Roman"/>
          <w:lang w:val="ru-RU"/>
        </w:rPr>
        <w:t xml:space="preserve">9.5. Для подтверждения среднегодового </w:t>
      </w:r>
      <w:proofErr w:type="gramStart"/>
      <w:r w:rsidRPr="00534C57">
        <w:rPr>
          <w:rFonts w:cs="Times New Roman"/>
          <w:lang w:val="ru-RU"/>
        </w:rPr>
        <w:t>оборота  допускается</w:t>
      </w:r>
      <w:proofErr w:type="gramEnd"/>
      <w:r w:rsidRPr="00534C57">
        <w:rPr>
          <w:rFonts w:cs="Times New Roman"/>
          <w:lang w:val="ru-RU"/>
        </w:rPr>
        <w:t xml:space="preserve"> учитывать оборот с объектов, находящихся в собственности, аренде или управлении разных юридических лиц, если такие объекты эксплуатируются под единым брендом.</w:t>
      </w:r>
    </w:p>
    <w:p w14:paraId="467F499A" w14:textId="7DF50D61" w:rsidR="00DF1974" w:rsidRPr="00534C57" w:rsidRDefault="00DF1974" w:rsidP="00534C57">
      <w:pPr>
        <w:jc w:val="both"/>
        <w:rPr>
          <w:rFonts w:cs="Times New Roman"/>
          <w:lang w:val="ru-RU"/>
        </w:rPr>
      </w:pPr>
      <w:r w:rsidRPr="00534C57">
        <w:rPr>
          <w:rFonts w:cs="Times New Roman"/>
          <w:lang w:val="ru-RU"/>
        </w:rPr>
        <w:t>9.6. Право использования единого бренда должно подтверждаться документально. В качестве подтверждающих документов могут использоваться свидетельство о регистрации товарного знака, лицензионный договор, договор коммерческой концессии либо иной документ, подтверждающий право использования бренда в соответствии с законодательством Республики Казахстан.</w:t>
      </w:r>
    </w:p>
    <w:p w14:paraId="6C4414FB"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10. Деловая репутация</w:t>
      </w:r>
    </w:p>
    <w:p w14:paraId="0AE5CF42" w14:textId="77777777" w:rsidR="008A442E" w:rsidRPr="00534C57" w:rsidRDefault="0045585D" w:rsidP="00534C57">
      <w:pPr>
        <w:jc w:val="both"/>
        <w:rPr>
          <w:rFonts w:cs="Times New Roman"/>
          <w:lang w:val="ru-RU"/>
        </w:rPr>
      </w:pPr>
      <w:r w:rsidRPr="00534C57">
        <w:rPr>
          <w:rFonts w:cs="Times New Roman"/>
          <w:b/>
          <w:lang w:val="ru-RU"/>
        </w:rPr>
        <w:t xml:space="preserve">10.1. </w:t>
      </w:r>
      <w:r w:rsidRPr="00534C57">
        <w:rPr>
          <w:rFonts w:cs="Times New Roman"/>
          <w:lang w:val="ru-RU"/>
        </w:rPr>
        <w:t>У участника не должно быть подтвержденных случаев досрочного расторжения договоров доверительного управления или договоров эксплуатации сопоставимых спортивных объектов по причине существенного нарушения обязательств участником за последние 3 (три) года.</w:t>
      </w:r>
    </w:p>
    <w:p w14:paraId="2D4CC403" w14:textId="77777777" w:rsidR="008A442E" w:rsidRPr="00534C57" w:rsidRDefault="0045585D" w:rsidP="00534C57">
      <w:pPr>
        <w:jc w:val="both"/>
        <w:rPr>
          <w:rFonts w:cs="Times New Roman"/>
          <w:lang w:val="ru-RU"/>
        </w:rPr>
      </w:pPr>
      <w:r w:rsidRPr="00534C57">
        <w:rPr>
          <w:rFonts w:cs="Times New Roman"/>
          <w:b/>
          <w:lang w:val="ru-RU"/>
        </w:rPr>
        <w:t xml:space="preserve">10.2. </w:t>
      </w:r>
      <w:r w:rsidRPr="00534C57">
        <w:rPr>
          <w:rFonts w:cs="Times New Roman"/>
          <w:lang w:val="ru-RU"/>
        </w:rPr>
        <w:t>Участник представляет сведения о наиболее значимых действующих и завершенных проектах по эксплуатации спортивных объектов с бассейнами, с указанием собственника/заказчика, срока эксплуатации и основных характеристик объекта.</w:t>
      </w:r>
    </w:p>
    <w:p w14:paraId="750860EE" w14:textId="77777777" w:rsidR="008A442E" w:rsidRPr="00534C57" w:rsidRDefault="0045585D" w:rsidP="00534C57">
      <w:pPr>
        <w:jc w:val="both"/>
        <w:rPr>
          <w:rFonts w:cs="Times New Roman"/>
          <w:lang w:val="ru-RU"/>
        </w:rPr>
      </w:pPr>
      <w:r w:rsidRPr="00534C57">
        <w:rPr>
          <w:rFonts w:cs="Times New Roman"/>
          <w:b/>
          <w:lang w:val="ru-RU"/>
        </w:rPr>
        <w:t xml:space="preserve">10.3. </w:t>
      </w:r>
      <w:r w:rsidRPr="00534C57">
        <w:rPr>
          <w:rFonts w:cs="Times New Roman"/>
          <w:lang w:val="ru-RU"/>
        </w:rPr>
        <w:t>Комиссия вправе проверить представленные сведения путем обращения к соответствующим собственникам, заказчикам и иным организациям.</w:t>
      </w:r>
    </w:p>
    <w:p w14:paraId="5D7B935A" w14:textId="77777777" w:rsidR="008A442E" w:rsidRPr="00534C57" w:rsidRDefault="0045585D">
      <w:pPr>
        <w:pStyle w:val="1"/>
        <w:rPr>
          <w:rFonts w:ascii="Times New Roman" w:hAnsi="Times New Roman" w:cs="Times New Roman"/>
        </w:rPr>
      </w:pPr>
      <w:r w:rsidRPr="00534C57">
        <w:rPr>
          <w:rFonts w:ascii="Times New Roman" w:hAnsi="Times New Roman" w:cs="Times New Roman"/>
        </w:rPr>
        <w:t xml:space="preserve">11. Документы, </w:t>
      </w:r>
      <w:proofErr w:type="spellStart"/>
      <w:r w:rsidRPr="00534C57">
        <w:rPr>
          <w:rFonts w:ascii="Times New Roman" w:hAnsi="Times New Roman" w:cs="Times New Roman"/>
        </w:rPr>
        <w:t>подтверждающие</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соответствие</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квалификационным</w:t>
      </w:r>
      <w:proofErr w:type="spellEnd"/>
      <w:r w:rsidRPr="00534C57">
        <w:rPr>
          <w:rFonts w:ascii="Times New Roman" w:hAnsi="Times New Roman" w:cs="Times New Roman"/>
        </w:rPr>
        <w:t xml:space="preserve"> </w:t>
      </w:r>
      <w:proofErr w:type="spellStart"/>
      <w:r w:rsidRPr="00534C57">
        <w:rPr>
          <w:rFonts w:ascii="Times New Roman" w:hAnsi="Times New Roman" w:cs="Times New Roman"/>
        </w:rPr>
        <w:t>требованиям</w:t>
      </w:r>
      <w:proofErr w:type="spellEnd"/>
    </w:p>
    <w:p w14:paraId="68D0DE80" w14:textId="77777777" w:rsidR="008A442E" w:rsidRPr="00534C57" w:rsidRDefault="0045585D" w:rsidP="00534C57">
      <w:pPr>
        <w:pStyle w:val="a0"/>
        <w:jc w:val="both"/>
        <w:rPr>
          <w:rFonts w:cs="Times New Roman"/>
          <w:lang w:val="ru-RU"/>
        </w:rPr>
      </w:pPr>
      <w:r w:rsidRPr="00534C57">
        <w:rPr>
          <w:rFonts w:cs="Times New Roman"/>
          <w:lang w:val="ru-RU"/>
        </w:rPr>
        <w:t>справка об опыте участника с перечнем эксплуатируемых и ранее эксплуатировавшихся объектов;</w:t>
      </w:r>
    </w:p>
    <w:p w14:paraId="2FF4C98A" w14:textId="77777777" w:rsidR="008A442E" w:rsidRPr="00534C57" w:rsidRDefault="0045585D" w:rsidP="00534C57">
      <w:pPr>
        <w:pStyle w:val="a0"/>
        <w:jc w:val="both"/>
        <w:rPr>
          <w:rFonts w:cs="Times New Roman"/>
          <w:lang w:val="ru-RU"/>
        </w:rPr>
      </w:pPr>
      <w:r w:rsidRPr="00534C57">
        <w:rPr>
          <w:rFonts w:cs="Times New Roman"/>
          <w:lang w:val="ru-RU"/>
        </w:rPr>
        <w:lastRenderedPageBreak/>
        <w:t>копии документов, подтверждающих право собственности, аренды, доверительного управления или иное законное основание эксплуатации бассейнов;</w:t>
      </w:r>
    </w:p>
    <w:p w14:paraId="5CE48255" w14:textId="77777777" w:rsidR="008A442E" w:rsidRPr="00534C57" w:rsidRDefault="0045585D" w:rsidP="00534C57">
      <w:pPr>
        <w:pStyle w:val="a0"/>
        <w:jc w:val="both"/>
        <w:rPr>
          <w:rFonts w:cs="Times New Roman"/>
          <w:lang w:val="ru-RU"/>
        </w:rPr>
      </w:pPr>
      <w:r w:rsidRPr="00534C57">
        <w:rPr>
          <w:rFonts w:cs="Times New Roman"/>
          <w:lang w:val="ru-RU"/>
        </w:rPr>
        <w:t>акты приема-передачи и иные документы, подтверждающие фактический период эксплуатации;</w:t>
      </w:r>
    </w:p>
    <w:p w14:paraId="4568D07E" w14:textId="77777777" w:rsidR="008A442E" w:rsidRPr="00534C57" w:rsidRDefault="0045585D" w:rsidP="00534C57">
      <w:pPr>
        <w:pStyle w:val="a0"/>
        <w:jc w:val="both"/>
        <w:rPr>
          <w:rFonts w:cs="Times New Roman"/>
          <w:lang w:val="ru-RU"/>
        </w:rPr>
      </w:pPr>
      <w:r w:rsidRPr="00534C57">
        <w:rPr>
          <w:rFonts w:cs="Times New Roman"/>
          <w:lang w:val="ru-RU"/>
        </w:rPr>
        <w:t>документы, подтверждающие коммерческую деятельность и фактическое оказание услуг на заявленных объектах;</w:t>
      </w:r>
    </w:p>
    <w:p w14:paraId="611354E7" w14:textId="77777777" w:rsidR="008A442E" w:rsidRPr="00534C57" w:rsidRDefault="0045585D" w:rsidP="00534C57">
      <w:pPr>
        <w:pStyle w:val="a0"/>
        <w:jc w:val="both"/>
        <w:rPr>
          <w:rFonts w:cs="Times New Roman"/>
          <w:lang w:val="ru-RU"/>
        </w:rPr>
      </w:pPr>
      <w:r w:rsidRPr="00534C57">
        <w:rPr>
          <w:rFonts w:cs="Times New Roman"/>
          <w:lang w:val="ru-RU"/>
        </w:rPr>
        <w:t xml:space="preserve">сведения из </w:t>
      </w:r>
      <w:r w:rsidRPr="00534C57">
        <w:rPr>
          <w:rFonts w:cs="Times New Roman"/>
        </w:rPr>
        <w:t>CRM</w:t>
      </w:r>
      <w:r w:rsidRPr="00534C57">
        <w:rPr>
          <w:rFonts w:cs="Times New Roman"/>
          <w:lang w:val="ru-RU"/>
        </w:rPr>
        <w:t>/учетной системы и/или иные документы, подтверждающие объем фактической эксплуатации и посещаемость, если соответствующий показатель установлен конкурсом;</w:t>
      </w:r>
    </w:p>
    <w:p w14:paraId="3DAD07AC" w14:textId="77777777" w:rsidR="008A442E" w:rsidRPr="00534C57" w:rsidRDefault="0045585D" w:rsidP="00534C57">
      <w:pPr>
        <w:pStyle w:val="a0"/>
        <w:jc w:val="both"/>
        <w:rPr>
          <w:rFonts w:cs="Times New Roman"/>
          <w:lang w:val="ru-RU"/>
        </w:rPr>
      </w:pPr>
      <w:r w:rsidRPr="00534C57">
        <w:rPr>
          <w:rFonts w:cs="Times New Roman"/>
          <w:lang w:val="ru-RU"/>
        </w:rPr>
        <w:t>сведения о штатной численности и ключевых специалистах с подтверждением квалификации;</w:t>
      </w:r>
    </w:p>
    <w:p w14:paraId="320C1E96" w14:textId="77777777" w:rsidR="008A442E" w:rsidRPr="00534C57" w:rsidRDefault="0045585D" w:rsidP="00534C57">
      <w:pPr>
        <w:pStyle w:val="a0"/>
        <w:rPr>
          <w:rFonts w:cs="Times New Roman"/>
          <w:lang w:val="ru-RU"/>
        </w:rPr>
      </w:pPr>
      <w:r w:rsidRPr="00534C57">
        <w:rPr>
          <w:rFonts w:cs="Times New Roman"/>
          <w:lang w:val="ru-RU"/>
        </w:rPr>
        <w:t>описание технической службы, регламентов и системы технического обслуживания;</w:t>
      </w:r>
    </w:p>
    <w:p w14:paraId="15FE36D0" w14:textId="4D0CE564" w:rsidR="008A442E" w:rsidRPr="00534C57" w:rsidRDefault="0045585D" w:rsidP="00534C57">
      <w:pPr>
        <w:pStyle w:val="a0"/>
        <w:jc w:val="both"/>
        <w:rPr>
          <w:rFonts w:cs="Times New Roman"/>
          <w:lang w:val="ru-RU"/>
        </w:rPr>
      </w:pPr>
      <w:r w:rsidRPr="00534C57">
        <w:rPr>
          <w:rFonts w:cs="Times New Roman"/>
          <w:lang w:val="ru-RU"/>
        </w:rPr>
        <w:t>финансовая отчетность за требуемый период;</w:t>
      </w:r>
      <w:r w:rsidR="00DF1974" w:rsidRPr="00534C57">
        <w:rPr>
          <w:rFonts w:cs="Times New Roman"/>
          <w:lang w:val="ru-RU"/>
        </w:rPr>
        <w:t xml:space="preserve"> </w:t>
      </w:r>
    </w:p>
    <w:p w14:paraId="548986A1" w14:textId="77777777" w:rsidR="008A442E" w:rsidRPr="00534C57" w:rsidRDefault="0045585D" w:rsidP="00534C57">
      <w:pPr>
        <w:pStyle w:val="a0"/>
        <w:jc w:val="both"/>
        <w:rPr>
          <w:rFonts w:cs="Times New Roman"/>
          <w:lang w:val="ru-RU"/>
        </w:rPr>
      </w:pPr>
      <w:r w:rsidRPr="00534C57">
        <w:rPr>
          <w:rFonts w:cs="Times New Roman"/>
          <w:lang w:val="ru-RU"/>
        </w:rPr>
        <w:t>документы, подтверждающие наличие финансовых ресурсов для выполнения инвестиционных обязательств;</w:t>
      </w:r>
    </w:p>
    <w:p w14:paraId="3AFEA9C0" w14:textId="77777777" w:rsidR="008A442E" w:rsidRPr="00534C57" w:rsidRDefault="0045585D" w:rsidP="00534C57">
      <w:pPr>
        <w:pStyle w:val="a0"/>
        <w:jc w:val="both"/>
        <w:rPr>
          <w:rFonts w:cs="Times New Roman"/>
          <w:lang w:val="ru-RU"/>
        </w:rPr>
      </w:pPr>
      <w:r w:rsidRPr="00534C57">
        <w:rPr>
          <w:rFonts w:cs="Times New Roman"/>
          <w:lang w:val="ru-RU"/>
        </w:rPr>
        <w:t>концепция управления, эксплуатации и развития передаваемого Объекта;</w:t>
      </w:r>
    </w:p>
    <w:p w14:paraId="56C30DBB" w14:textId="77777777" w:rsidR="008A442E" w:rsidRPr="00534C57" w:rsidRDefault="0045585D">
      <w:pPr>
        <w:pStyle w:val="a0"/>
        <w:rPr>
          <w:rFonts w:cs="Times New Roman"/>
          <w:lang w:val="ru-RU"/>
        </w:rPr>
      </w:pPr>
      <w:r w:rsidRPr="00534C57">
        <w:rPr>
          <w:rFonts w:cs="Times New Roman"/>
          <w:lang w:val="ru-RU"/>
        </w:rPr>
        <w:t>иные документы, прямо предусмотренные объявлением и конкурсной документацией.</w:t>
      </w:r>
    </w:p>
    <w:p w14:paraId="13F296C1" w14:textId="77777777" w:rsidR="008A442E" w:rsidRPr="00534C57" w:rsidRDefault="0045585D">
      <w:pPr>
        <w:pStyle w:val="1"/>
        <w:rPr>
          <w:rFonts w:ascii="Times New Roman" w:hAnsi="Times New Roman" w:cs="Times New Roman"/>
          <w:lang w:val="ru-RU"/>
        </w:rPr>
      </w:pPr>
      <w:r w:rsidRPr="00534C57">
        <w:rPr>
          <w:rFonts w:ascii="Times New Roman" w:hAnsi="Times New Roman" w:cs="Times New Roman"/>
          <w:lang w:val="ru-RU"/>
        </w:rPr>
        <w:t>12. Порядок оценки соответствия</w:t>
      </w:r>
    </w:p>
    <w:p w14:paraId="5C8E1918" w14:textId="77777777" w:rsidR="008A442E" w:rsidRPr="00534C57" w:rsidRDefault="0045585D" w:rsidP="00534C57">
      <w:pPr>
        <w:jc w:val="both"/>
        <w:rPr>
          <w:rFonts w:cs="Times New Roman"/>
          <w:lang w:val="ru-RU"/>
        </w:rPr>
      </w:pPr>
      <w:r w:rsidRPr="00534C57">
        <w:rPr>
          <w:rFonts w:cs="Times New Roman"/>
          <w:b/>
          <w:lang w:val="ru-RU"/>
        </w:rPr>
        <w:t xml:space="preserve">12.1. </w:t>
      </w:r>
      <w:r w:rsidRPr="00534C57">
        <w:rPr>
          <w:rFonts w:cs="Times New Roman"/>
          <w:lang w:val="ru-RU"/>
        </w:rPr>
        <w:t>Все квалификационные требования, обозначенные в конкурсной документации как обязательные, являются условиями допуска к конкурсу.</w:t>
      </w:r>
    </w:p>
    <w:p w14:paraId="52658349" w14:textId="77777777" w:rsidR="008A442E" w:rsidRPr="00534C57" w:rsidRDefault="0045585D" w:rsidP="00534C57">
      <w:pPr>
        <w:jc w:val="both"/>
        <w:rPr>
          <w:rFonts w:cs="Times New Roman"/>
          <w:lang w:val="ru-RU"/>
        </w:rPr>
      </w:pPr>
      <w:r w:rsidRPr="00534C57">
        <w:rPr>
          <w:rFonts w:cs="Times New Roman"/>
          <w:b/>
          <w:lang w:val="ru-RU"/>
        </w:rPr>
        <w:t xml:space="preserve">12.2. </w:t>
      </w:r>
      <w:r w:rsidRPr="00534C57">
        <w:rPr>
          <w:rFonts w:cs="Times New Roman"/>
          <w:lang w:val="ru-RU"/>
        </w:rPr>
        <w:t>Непредставление обязательного подтверждающего документа, представление недостоверных сведений либо несоответствие участника установленному обязательному квалификационному требованию является основанием для недопуска в случаях и порядке, предусмотренных Правилами проведения конкурса.</w:t>
      </w:r>
    </w:p>
    <w:p w14:paraId="1B6A71FF" w14:textId="77777777" w:rsidR="008A442E" w:rsidRPr="00534C57" w:rsidRDefault="0045585D" w:rsidP="00534C57">
      <w:pPr>
        <w:jc w:val="both"/>
        <w:rPr>
          <w:rFonts w:cs="Times New Roman"/>
          <w:lang w:val="ru-RU"/>
        </w:rPr>
      </w:pPr>
      <w:r w:rsidRPr="00534C57">
        <w:rPr>
          <w:rFonts w:cs="Times New Roman"/>
          <w:b/>
          <w:lang w:val="ru-RU"/>
        </w:rPr>
        <w:t xml:space="preserve">12.3. </w:t>
      </w:r>
      <w:r w:rsidRPr="00534C57">
        <w:rPr>
          <w:rFonts w:cs="Times New Roman"/>
          <w:lang w:val="ru-RU"/>
        </w:rPr>
        <w:t>Комиссия должна применять одинаковые способы проверки и единые требования ко всем участникам конкурса.</w:t>
      </w:r>
    </w:p>
    <w:p w14:paraId="5DA3FB62" w14:textId="77777777" w:rsidR="008A442E" w:rsidRPr="00534C57" w:rsidRDefault="0045585D" w:rsidP="00534C57">
      <w:pPr>
        <w:jc w:val="both"/>
        <w:rPr>
          <w:rFonts w:cs="Times New Roman"/>
          <w:lang w:val="ru-RU"/>
        </w:rPr>
      </w:pPr>
      <w:r w:rsidRPr="00534C57">
        <w:rPr>
          <w:rFonts w:cs="Times New Roman"/>
          <w:b/>
          <w:lang w:val="ru-RU"/>
        </w:rPr>
        <w:t xml:space="preserve">12.4. </w:t>
      </w:r>
      <w:r w:rsidRPr="00534C57">
        <w:rPr>
          <w:rFonts w:cs="Times New Roman"/>
          <w:lang w:val="ru-RU"/>
        </w:rPr>
        <w:t>Требования к количеству объектов, продолжительности опыта, финансовым показателям, посещаемости и кадровым ресурсам должны быть соразмерны характеристикам, стоимости, инженерной сложности и плановой загрузке передаваемого Объекта и иметь объективное обоснование.</w:t>
      </w:r>
    </w:p>
    <w:sectPr w:rsidR="008A442E" w:rsidRPr="00534C57"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F06A2C2"/>
    <w:lvl w:ilvl="0">
      <w:start w:val="1"/>
      <w:numFmt w:val="bullet"/>
      <w:pStyle w:val="a0"/>
      <w:lvlText w:val=""/>
      <w:lvlJc w:val="left"/>
      <w:pPr>
        <w:tabs>
          <w:tab w:val="num" w:pos="360"/>
        </w:tabs>
        <w:ind w:left="360" w:hanging="360"/>
      </w:pPr>
      <w:rPr>
        <w:rFonts w:ascii="Symbol" w:hAnsi="Symbol" w:hint="default"/>
      </w:rPr>
    </w:lvl>
  </w:abstractNum>
  <w:num w:numId="1" w16cid:durableId="64299629">
    <w:abstractNumId w:val="8"/>
  </w:num>
  <w:num w:numId="2" w16cid:durableId="962273370">
    <w:abstractNumId w:val="6"/>
  </w:num>
  <w:num w:numId="3" w16cid:durableId="384453320">
    <w:abstractNumId w:val="5"/>
  </w:num>
  <w:num w:numId="4" w16cid:durableId="33432231">
    <w:abstractNumId w:val="4"/>
  </w:num>
  <w:num w:numId="5" w16cid:durableId="1574700341">
    <w:abstractNumId w:val="7"/>
  </w:num>
  <w:num w:numId="6" w16cid:durableId="564335658">
    <w:abstractNumId w:val="3"/>
  </w:num>
  <w:num w:numId="7" w16cid:durableId="1092239309">
    <w:abstractNumId w:val="2"/>
  </w:num>
  <w:num w:numId="8" w16cid:durableId="874658950">
    <w:abstractNumId w:val="1"/>
  </w:num>
  <w:num w:numId="9" w16cid:durableId="5624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585D"/>
    <w:rsid w:val="0048277F"/>
    <w:rsid w:val="00534C57"/>
    <w:rsid w:val="006F7B1E"/>
    <w:rsid w:val="0089467B"/>
    <w:rsid w:val="008A442E"/>
    <w:rsid w:val="009E3B0E"/>
    <w:rsid w:val="00AA1D8D"/>
    <w:rsid w:val="00B47730"/>
    <w:rsid w:val="00CB0664"/>
    <w:rsid w:val="00DF19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7EC1C7"/>
  <w14:defaultImageDpi w14:val="300"/>
  <w15:docId w15:val="{E425E4B9-8D96-445A-B6C7-394EF999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79740-9064-467B-9DBF-B20A0FCE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1858</Words>
  <Characters>10592</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Жаукебай Абай</cp:lastModifiedBy>
  <cp:revision>2</cp:revision>
  <dcterms:created xsi:type="dcterms:W3CDTF">2026-10-05T12:32:00Z</dcterms:created>
  <dcterms:modified xsi:type="dcterms:W3CDTF">2026-10-05T12:32:00Z</dcterms:modified>
  <cp:category/>
</cp:coreProperties>
</file>