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DE776" w14:textId="7B557977" w:rsidR="00C519CB" w:rsidRDefault="00C519CB">
      <w:pPr>
        <w:jc w:val="center"/>
        <w:rPr>
          <w:b/>
          <w:sz w:val="24"/>
          <w:szCs w:val="24"/>
          <w:lang w:val="kk-KZ"/>
        </w:rPr>
      </w:pPr>
      <w:r w:rsidRPr="00C519CB">
        <w:rPr>
          <w:b/>
          <w:sz w:val="24"/>
          <w:szCs w:val="24"/>
          <w:lang w:val="kk-KZ"/>
        </w:rPr>
        <w:t>Халықаралық рецензияланатын басылымдағы жарияланымдар тізімі</w:t>
      </w:r>
    </w:p>
    <w:p w14:paraId="72915609" w14:textId="2B3C49DC" w:rsidR="009D7206" w:rsidRDefault="000E7E0B">
      <w:pPr>
        <w:jc w:val="center"/>
        <w:rPr>
          <w:b/>
          <w:sz w:val="24"/>
          <w:szCs w:val="24"/>
          <w:lang w:val="kk-KZ"/>
        </w:rPr>
      </w:pPr>
      <w:r>
        <w:rPr>
          <w:b/>
          <w:sz w:val="24"/>
          <w:szCs w:val="24"/>
          <w:lang w:val="kk-KZ"/>
        </w:rPr>
        <w:t>Ханиев Бақыт Абайұлы</w:t>
      </w:r>
    </w:p>
    <w:p w14:paraId="7291560A" w14:textId="3F39AF49" w:rsidR="009D7206" w:rsidRPr="003A54B7" w:rsidRDefault="003A54B7">
      <w:pPr>
        <w:rPr>
          <w:b/>
          <w:sz w:val="22"/>
          <w:szCs w:val="22"/>
          <w:lang w:val="kk-KZ"/>
        </w:rPr>
      </w:pPr>
      <w:r w:rsidRPr="003A54B7">
        <w:rPr>
          <w:b/>
          <w:sz w:val="22"/>
          <w:szCs w:val="22"/>
          <w:lang w:val="kk-KZ"/>
        </w:rPr>
        <w:t>Автордың идентификаторлары:</w:t>
      </w:r>
    </w:p>
    <w:p w14:paraId="7291560B" w14:textId="371C38D8" w:rsidR="009D7206" w:rsidRPr="005B40D1" w:rsidRDefault="0075158E">
      <w:pPr>
        <w:rPr>
          <w:sz w:val="22"/>
          <w:szCs w:val="22"/>
          <w:lang w:val="kk-KZ"/>
        </w:rPr>
      </w:pPr>
      <w:r w:rsidRPr="005B40D1">
        <w:rPr>
          <w:sz w:val="22"/>
          <w:szCs w:val="22"/>
          <w:lang w:val="kk-KZ"/>
        </w:rPr>
        <w:t xml:space="preserve">Scopus Author ID: </w:t>
      </w:r>
      <w:r w:rsidR="00667B8C" w:rsidRPr="00667B8C">
        <w:rPr>
          <w:sz w:val="22"/>
          <w:szCs w:val="22"/>
          <w:lang w:val="kk-KZ"/>
        </w:rPr>
        <w:t>57218681308</w:t>
      </w:r>
    </w:p>
    <w:p w14:paraId="7291560C" w14:textId="32130887" w:rsidR="009D7206" w:rsidRDefault="0075158E">
      <w:pPr>
        <w:rPr>
          <w:sz w:val="22"/>
          <w:szCs w:val="22"/>
        </w:rPr>
      </w:pPr>
      <w:r>
        <w:rPr>
          <w:sz w:val="22"/>
          <w:szCs w:val="22"/>
        </w:rPr>
        <w:t xml:space="preserve">Web of Science Researcher ID: </w:t>
      </w:r>
      <w:r w:rsidR="001D68ED" w:rsidRPr="001D68ED">
        <w:rPr>
          <w:sz w:val="22"/>
          <w:szCs w:val="22"/>
        </w:rPr>
        <w:t>JRX-4395-2023</w:t>
      </w:r>
    </w:p>
    <w:p w14:paraId="7291560D" w14:textId="15691CBC" w:rsidR="009D7206" w:rsidRDefault="0075158E">
      <w:pPr>
        <w:rPr>
          <w:sz w:val="22"/>
          <w:szCs w:val="22"/>
        </w:rPr>
      </w:pPr>
      <w:r>
        <w:rPr>
          <w:sz w:val="22"/>
          <w:szCs w:val="22"/>
        </w:rPr>
        <w:t xml:space="preserve">ORCID: </w:t>
      </w:r>
      <w:r w:rsidR="00E779D2" w:rsidRPr="00E779D2">
        <w:rPr>
          <w:sz w:val="22"/>
          <w:szCs w:val="22"/>
        </w:rPr>
        <w:t>0000-0002-0103-9201</w:t>
      </w:r>
    </w:p>
    <w:p w14:paraId="7291560E" w14:textId="77777777" w:rsidR="009D7206" w:rsidRDefault="009D7206">
      <w:pPr>
        <w:jc w:val="both"/>
        <w:rPr>
          <w:b/>
          <w:sz w:val="24"/>
          <w:szCs w:val="24"/>
        </w:rPr>
      </w:pPr>
    </w:p>
    <w:tbl>
      <w:tblPr>
        <w:tblStyle w:val="a"/>
        <w:tblW w:w="1601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4"/>
        <w:gridCol w:w="2069"/>
        <w:gridCol w:w="1021"/>
        <w:gridCol w:w="2126"/>
        <w:gridCol w:w="1985"/>
        <w:gridCol w:w="1559"/>
        <w:gridCol w:w="1985"/>
        <w:gridCol w:w="1134"/>
        <w:gridCol w:w="1984"/>
        <w:gridCol w:w="1701"/>
      </w:tblGrid>
      <w:tr w:rsidR="009608C1" w:rsidRPr="005F4AFB" w14:paraId="7291561B" w14:textId="77777777" w:rsidTr="009608C1">
        <w:trPr>
          <w:trHeight w:val="1126"/>
        </w:trPr>
        <w:tc>
          <w:tcPr>
            <w:tcW w:w="454" w:type="dxa"/>
            <w:vAlign w:val="center"/>
          </w:tcPr>
          <w:p w14:paraId="7291560F" w14:textId="70BD3382" w:rsidR="009608C1" w:rsidRDefault="009608C1">
            <w:pPr>
              <w:jc w:val="center"/>
              <w:rPr>
                <w:sz w:val="22"/>
                <w:szCs w:val="22"/>
              </w:rPr>
            </w:pPr>
            <w:r>
              <w:rPr>
                <w:sz w:val="22"/>
                <w:szCs w:val="22"/>
              </w:rPr>
              <w:t xml:space="preserve">№ </w:t>
            </w:r>
          </w:p>
        </w:tc>
        <w:tc>
          <w:tcPr>
            <w:tcW w:w="2069" w:type="dxa"/>
            <w:vAlign w:val="center"/>
          </w:tcPr>
          <w:p w14:paraId="72915610" w14:textId="7A8D52AD" w:rsidR="009608C1" w:rsidRDefault="009608C1">
            <w:pPr>
              <w:jc w:val="center"/>
              <w:rPr>
                <w:sz w:val="22"/>
                <w:szCs w:val="22"/>
              </w:rPr>
            </w:pPr>
            <w:r w:rsidRPr="00C519CB">
              <w:rPr>
                <w:sz w:val="22"/>
                <w:szCs w:val="22"/>
              </w:rPr>
              <w:t>Жарияланымның атауы</w:t>
            </w:r>
          </w:p>
        </w:tc>
        <w:tc>
          <w:tcPr>
            <w:tcW w:w="1021" w:type="dxa"/>
            <w:vAlign w:val="center"/>
          </w:tcPr>
          <w:p w14:paraId="72915611" w14:textId="2436C2EE" w:rsidR="009608C1" w:rsidRDefault="009608C1">
            <w:pPr>
              <w:jc w:val="center"/>
              <w:rPr>
                <w:sz w:val="22"/>
                <w:szCs w:val="22"/>
              </w:rPr>
            </w:pPr>
            <w:r w:rsidRPr="00C519CB">
              <w:rPr>
                <w:sz w:val="22"/>
                <w:szCs w:val="22"/>
              </w:rPr>
              <w:t>Жарияланым түрі (мақала, шолу, т.б.)</w:t>
            </w:r>
          </w:p>
        </w:tc>
        <w:tc>
          <w:tcPr>
            <w:tcW w:w="2126" w:type="dxa"/>
            <w:vAlign w:val="center"/>
          </w:tcPr>
          <w:p w14:paraId="72915613" w14:textId="5249F4F3" w:rsidR="009608C1" w:rsidRPr="00C519CB" w:rsidRDefault="009608C1">
            <w:pPr>
              <w:jc w:val="center"/>
              <w:rPr>
                <w:sz w:val="22"/>
                <w:szCs w:val="22"/>
                <w:lang w:val="ru-RU"/>
              </w:rPr>
            </w:pPr>
            <w:r w:rsidRPr="00C519CB">
              <w:rPr>
                <w:sz w:val="22"/>
                <w:szCs w:val="22"/>
                <w:lang w:val="ru-RU"/>
              </w:rPr>
              <w:t>Журналдың атауы, жариялау жылы (деректер базалары бойынша), DOI</w:t>
            </w:r>
          </w:p>
        </w:tc>
        <w:tc>
          <w:tcPr>
            <w:tcW w:w="1985" w:type="dxa"/>
          </w:tcPr>
          <w:p w14:paraId="72915615" w14:textId="0E3B1064" w:rsidR="009608C1" w:rsidRPr="00C519CB" w:rsidRDefault="009608C1">
            <w:pPr>
              <w:jc w:val="center"/>
              <w:rPr>
                <w:sz w:val="22"/>
                <w:szCs w:val="22"/>
                <w:lang w:val="ru-RU"/>
              </w:rPr>
            </w:pPr>
            <w:r w:rsidRPr="00C519CB">
              <w:rPr>
                <w:sz w:val="22"/>
                <w:szCs w:val="22"/>
                <w:lang w:val="ru-RU"/>
              </w:rPr>
              <w:t>Журналдың жариялау жылы бойынша Journal Citation Reports деректері бойынша импакт факторы және ғылым саласы*</w:t>
            </w:r>
          </w:p>
        </w:tc>
        <w:tc>
          <w:tcPr>
            <w:tcW w:w="1559" w:type="dxa"/>
          </w:tcPr>
          <w:p w14:paraId="72915616" w14:textId="27736E1A" w:rsidR="009608C1" w:rsidRPr="00C519CB" w:rsidRDefault="009608C1">
            <w:pPr>
              <w:jc w:val="center"/>
              <w:rPr>
                <w:sz w:val="22"/>
                <w:szCs w:val="22"/>
                <w:lang w:val="ru-RU"/>
              </w:rPr>
            </w:pPr>
            <w:r w:rsidRPr="00C519CB">
              <w:rPr>
                <w:sz w:val="22"/>
                <w:szCs w:val="22"/>
              </w:rPr>
              <w:t>Web</w:t>
            </w:r>
            <w:r w:rsidRPr="00C519CB">
              <w:rPr>
                <w:sz w:val="22"/>
                <w:szCs w:val="22"/>
                <w:lang w:val="ru-RU"/>
              </w:rPr>
              <w:t xml:space="preserve"> </w:t>
            </w:r>
            <w:r w:rsidRPr="00C519CB">
              <w:rPr>
                <w:sz w:val="22"/>
                <w:szCs w:val="22"/>
              </w:rPr>
              <w:t>of</w:t>
            </w:r>
            <w:r w:rsidRPr="00C519CB">
              <w:rPr>
                <w:sz w:val="22"/>
                <w:szCs w:val="22"/>
                <w:lang w:val="ru-RU"/>
              </w:rPr>
              <w:t xml:space="preserve"> </w:t>
            </w:r>
            <w:r w:rsidRPr="00C519CB">
              <w:rPr>
                <w:sz w:val="22"/>
                <w:szCs w:val="22"/>
              </w:rPr>
              <w:t>Science</w:t>
            </w:r>
            <w:r w:rsidRPr="00C519CB">
              <w:rPr>
                <w:sz w:val="22"/>
                <w:szCs w:val="22"/>
                <w:lang w:val="ru-RU"/>
              </w:rPr>
              <w:t xml:space="preserve"> </w:t>
            </w:r>
            <w:r w:rsidRPr="00C519CB">
              <w:rPr>
                <w:sz w:val="22"/>
                <w:szCs w:val="22"/>
              </w:rPr>
              <w:t>Core</w:t>
            </w:r>
            <w:r w:rsidRPr="00C519CB">
              <w:rPr>
                <w:sz w:val="22"/>
                <w:szCs w:val="22"/>
                <w:lang w:val="ru-RU"/>
              </w:rPr>
              <w:t xml:space="preserve"> </w:t>
            </w:r>
            <w:r w:rsidRPr="00C519CB">
              <w:rPr>
                <w:sz w:val="22"/>
                <w:szCs w:val="22"/>
              </w:rPr>
              <w:t>Collection</w:t>
            </w:r>
            <w:r w:rsidRPr="00C519CB">
              <w:rPr>
                <w:sz w:val="22"/>
                <w:szCs w:val="22"/>
                <w:lang w:val="ru-RU"/>
              </w:rPr>
              <w:t xml:space="preserve"> (Веб оф Сайенс Кор Коллекшн) деректер базасындағы индексі</w:t>
            </w:r>
          </w:p>
        </w:tc>
        <w:tc>
          <w:tcPr>
            <w:tcW w:w="1985" w:type="dxa"/>
          </w:tcPr>
          <w:p w14:paraId="72915617" w14:textId="5FF8B63A" w:rsidR="009608C1" w:rsidRPr="003A54B7" w:rsidRDefault="009608C1">
            <w:pPr>
              <w:jc w:val="center"/>
              <w:rPr>
                <w:sz w:val="22"/>
                <w:szCs w:val="22"/>
              </w:rPr>
            </w:pPr>
            <w:r w:rsidRPr="00C519CB">
              <w:rPr>
                <w:sz w:val="22"/>
                <w:szCs w:val="22"/>
                <w:lang w:val="ru-RU"/>
              </w:rPr>
              <w:t xml:space="preserve">Журналдың жариялау жылы бойынша </w:t>
            </w:r>
            <w:r w:rsidRPr="00C519CB">
              <w:rPr>
                <w:sz w:val="22"/>
                <w:szCs w:val="22"/>
              </w:rPr>
              <w:t>Scopus</w:t>
            </w:r>
            <w:r w:rsidRPr="00C519CB">
              <w:rPr>
                <w:sz w:val="22"/>
                <w:szCs w:val="22"/>
                <w:lang w:val="ru-RU"/>
              </w:rPr>
              <w:t xml:space="preserve"> (Скопус) деректері бойынша . </w:t>
            </w:r>
            <w:r w:rsidRPr="00C519CB">
              <w:rPr>
                <w:sz w:val="22"/>
                <w:szCs w:val="22"/>
              </w:rPr>
              <w:t>CiteScore (СайтСкор) процентилі және ғылым саласы*</w:t>
            </w:r>
          </w:p>
        </w:tc>
        <w:tc>
          <w:tcPr>
            <w:tcW w:w="1134" w:type="dxa"/>
          </w:tcPr>
          <w:p w14:paraId="64A9F597" w14:textId="449D03C3" w:rsidR="009608C1" w:rsidRPr="00C519CB" w:rsidRDefault="009608C1">
            <w:pPr>
              <w:jc w:val="center"/>
              <w:rPr>
                <w:sz w:val="22"/>
                <w:szCs w:val="22"/>
                <w:lang w:val="ru-RU"/>
              </w:rPr>
            </w:pPr>
            <w:r w:rsidRPr="00C519CB">
              <w:rPr>
                <w:sz w:val="22"/>
                <w:szCs w:val="22"/>
              </w:rPr>
              <w:t>Scopus</w:t>
            </w:r>
            <w:r w:rsidRPr="00C519CB">
              <w:rPr>
                <w:sz w:val="22"/>
                <w:szCs w:val="22"/>
                <w:lang w:val="ru-RU"/>
              </w:rPr>
              <w:t xml:space="preserve"> (Скопус) деректер</w:t>
            </w:r>
            <w:r>
              <w:rPr>
                <w:sz w:val="22"/>
                <w:szCs w:val="22"/>
                <w:lang w:val="ru-RU"/>
              </w:rPr>
              <w:t xml:space="preserve"> </w:t>
            </w:r>
            <w:r w:rsidRPr="00C519CB">
              <w:rPr>
                <w:sz w:val="22"/>
                <w:szCs w:val="22"/>
                <w:lang w:val="ru-RU"/>
              </w:rPr>
              <w:t>базасындағы индексі</w:t>
            </w:r>
            <w:r>
              <w:rPr>
                <w:sz w:val="22"/>
                <w:szCs w:val="22"/>
                <w:lang w:val="ru-RU"/>
              </w:rPr>
              <w:t xml:space="preserve"> </w:t>
            </w:r>
          </w:p>
        </w:tc>
        <w:tc>
          <w:tcPr>
            <w:tcW w:w="1984" w:type="dxa"/>
            <w:vAlign w:val="center"/>
          </w:tcPr>
          <w:p w14:paraId="72915619" w14:textId="00A56896" w:rsidR="009608C1" w:rsidRPr="009608C1" w:rsidRDefault="009608C1">
            <w:pPr>
              <w:jc w:val="center"/>
              <w:rPr>
                <w:sz w:val="22"/>
                <w:szCs w:val="22"/>
                <w:lang w:val="ru-RU"/>
              </w:rPr>
            </w:pPr>
            <w:r w:rsidRPr="00C519CB">
              <w:rPr>
                <w:sz w:val="22"/>
                <w:szCs w:val="22"/>
                <w:lang w:val="ru-RU"/>
              </w:rPr>
              <w:t>Авторлардың</w:t>
            </w:r>
            <w:r w:rsidRPr="009608C1">
              <w:rPr>
                <w:sz w:val="22"/>
                <w:szCs w:val="22"/>
                <w:lang w:val="ru-RU"/>
              </w:rPr>
              <w:t xml:space="preserve"> </w:t>
            </w:r>
            <w:r w:rsidRPr="00C519CB">
              <w:rPr>
                <w:sz w:val="22"/>
                <w:szCs w:val="22"/>
                <w:lang w:val="ru-RU"/>
              </w:rPr>
              <w:t>А</w:t>
            </w:r>
            <w:r w:rsidRPr="009608C1">
              <w:rPr>
                <w:sz w:val="22"/>
                <w:szCs w:val="22"/>
                <w:lang w:val="ru-RU"/>
              </w:rPr>
              <w:t>.</w:t>
            </w:r>
            <w:r w:rsidRPr="00C519CB">
              <w:rPr>
                <w:sz w:val="22"/>
                <w:szCs w:val="22"/>
                <w:lang w:val="ru-RU"/>
              </w:rPr>
              <w:t>Ж</w:t>
            </w:r>
            <w:r w:rsidRPr="009608C1">
              <w:rPr>
                <w:sz w:val="22"/>
                <w:szCs w:val="22"/>
                <w:lang w:val="ru-RU"/>
              </w:rPr>
              <w:t>.</w:t>
            </w:r>
            <w:r w:rsidRPr="00C519CB">
              <w:rPr>
                <w:sz w:val="22"/>
                <w:szCs w:val="22"/>
                <w:lang w:val="ru-RU"/>
              </w:rPr>
              <w:t>Т</w:t>
            </w:r>
            <w:r w:rsidRPr="009608C1">
              <w:rPr>
                <w:sz w:val="22"/>
                <w:szCs w:val="22"/>
                <w:lang w:val="ru-RU"/>
              </w:rPr>
              <w:t>. (</w:t>
            </w:r>
            <w:r w:rsidRPr="00C519CB">
              <w:rPr>
                <w:sz w:val="22"/>
                <w:szCs w:val="22"/>
                <w:lang w:val="ru-RU"/>
              </w:rPr>
              <w:t>үміткердің</w:t>
            </w:r>
            <w:r w:rsidRPr="009608C1">
              <w:rPr>
                <w:sz w:val="22"/>
                <w:szCs w:val="22"/>
                <w:lang w:val="ru-RU"/>
              </w:rPr>
              <w:t xml:space="preserve"> </w:t>
            </w:r>
            <w:r w:rsidRPr="00C519CB">
              <w:rPr>
                <w:sz w:val="22"/>
                <w:szCs w:val="22"/>
                <w:lang w:val="ru-RU"/>
              </w:rPr>
              <w:t>А</w:t>
            </w:r>
            <w:r w:rsidRPr="009608C1">
              <w:rPr>
                <w:sz w:val="22"/>
                <w:szCs w:val="22"/>
                <w:lang w:val="ru-RU"/>
              </w:rPr>
              <w:t>.</w:t>
            </w:r>
            <w:r w:rsidRPr="00C519CB">
              <w:rPr>
                <w:sz w:val="22"/>
                <w:szCs w:val="22"/>
                <w:lang w:val="ru-RU"/>
              </w:rPr>
              <w:t>Ж</w:t>
            </w:r>
            <w:r w:rsidRPr="009608C1">
              <w:rPr>
                <w:sz w:val="22"/>
                <w:szCs w:val="22"/>
                <w:lang w:val="ru-RU"/>
              </w:rPr>
              <w:t>.</w:t>
            </w:r>
            <w:r w:rsidRPr="00C519CB">
              <w:rPr>
                <w:sz w:val="22"/>
                <w:szCs w:val="22"/>
                <w:lang w:val="ru-RU"/>
              </w:rPr>
              <w:t>Т</w:t>
            </w:r>
            <w:r w:rsidRPr="009608C1">
              <w:rPr>
                <w:sz w:val="22"/>
                <w:szCs w:val="22"/>
                <w:lang w:val="ru-RU"/>
              </w:rPr>
              <w:t xml:space="preserve">. </w:t>
            </w:r>
            <w:r w:rsidRPr="00C519CB">
              <w:rPr>
                <w:sz w:val="22"/>
                <w:szCs w:val="22"/>
                <w:lang w:val="ru-RU"/>
              </w:rPr>
              <w:t>сызу</w:t>
            </w:r>
            <w:r w:rsidRPr="009608C1">
              <w:rPr>
                <w:sz w:val="22"/>
                <w:szCs w:val="22"/>
                <w:lang w:val="ru-RU"/>
              </w:rPr>
              <w:t>)</w:t>
            </w:r>
          </w:p>
        </w:tc>
        <w:tc>
          <w:tcPr>
            <w:tcW w:w="1701" w:type="dxa"/>
          </w:tcPr>
          <w:p w14:paraId="7291561A" w14:textId="21BDAA95" w:rsidR="009608C1" w:rsidRPr="00703B42" w:rsidRDefault="009608C1">
            <w:pPr>
              <w:jc w:val="center"/>
              <w:rPr>
                <w:sz w:val="22"/>
                <w:szCs w:val="22"/>
                <w:lang w:val="ru-RU"/>
              </w:rPr>
            </w:pPr>
            <w:r w:rsidRPr="00C519CB">
              <w:rPr>
                <w:sz w:val="22"/>
                <w:szCs w:val="22"/>
                <w:lang w:val="ru-RU"/>
              </w:rPr>
              <w:t>Үміткердің ролі (теңавтор, бірінші автор немесе корреспонденция үшін автор)</w:t>
            </w:r>
          </w:p>
        </w:tc>
      </w:tr>
      <w:tr w:rsidR="009608C1" w:rsidRPr="00703B42" w14:paraId="6FE81911" w14:textId="77777777" w:rsidTr="005A09AB">
        <w:trPr>
          <w:trHeight w:val="1126"/>
        </w:trPr>
        <w:tc>
          <w:tcPr>
            <w:tcW w:w="454" w:type="dxa"/>
          </w:tcPr>
          <w:p w14:paraId="3E5E9C95" w14:textId="55EE00E5" w:rsidR="009608C1" w:rsidRDefault="009608C1" w:rsidP="005A09AB">
            <w:pPr>
              <w:jc w:val="center"/>
              <w:rPr>
                <w:sz w:val="22"/>
                <w:szCs w:val="22"/>
              </w:rPr>
            </w:pPr>
            <w:r>
              <w:rPr>
                <w:sz w:val="22"/>
                <w:szCs w:val="22"/>
              </w:rPr>
              <w:t>1</w:t>
            </w:r>
          </w:p>
        </w:tc>
        <w:tc>
          <w:tcPr>
            <w:tcW w:w="2069" w:type="dxa"/>
          </w:tcPr>
          <w:p w14:paraId="4EA9D074" w14:textId="4CBF8F1F" w:rsidR="009608C1" w:rsidRPr="000459A2" w:rsidRDefault="00A97989" w:rsidP="005A09AB">
            <w:pPr>
              <w:jc w:val="center"/>
              <w:rPr>
                <w:sz w:val="22"/>
                <w:szCs w:val="22"/>
                <w:highlight w:val="yellow"/>
              </w:rPr>
            </w:pPr>
            <w:r w:rsidRPr="00A97989">
              <w:rPr>
                <w:sz w:val="22"/>
                <w:szCs w:val="22"/>
              </w:rPr>
              <w:t>Ellipsometry Optical Gas Sensor of SnO</w:t>
            </w:r>
            <w:r w:rsidRPr="00A97989">
              <w:rPr>
                <w:sz w:val="22"/>
                <w:szCs w:val="22"/>
                <w:vertAlign w:val="subscript"/>
              </w:rPr>
              <w:t>2</w:t>
            </w:r>
            <w:r w:rsidRPr="00A97989">
              <w:rPr>
                <w:sz w:val="22"/>
                <w:szCs w:val="22"/>
              </w:rPr>
              <w:t>/Porous-Si Heterostructure for Organic Compounds Detection</w:t>
            </w:r>
          </w:p>
        </w:tc>
        <w:tc>
          <w:tcPr>
            <w:tcW w:w="1021" w:type="dxa"/>
          </w:tcPr>
          <w:p w14:paraId="63AEC130" w14:textId="4DF6A5B9" w:rsidR="009608C1" w:rsidRPr="005B40D1" w:rsidRDefault="009608C1" w:rsidP="005A09AB">
            <w:pPr>
              <w:jc w:val="center"/>
              <w:rPr>
                <w:sz w:val="22"/>
                <w:szCs w:val="22"/>
                <w:highlight w:val="yellow"/>
                <w:lang w:val="kk-KZ"/>
              </w:rPr>
            </w:pPr>
            <w:r>
              <w:rPr>
                <w:sz w:val="22"/>
                <w:szCs w:val="22"/>
                <w:lang w:val="kk-KZ"/>
              </w:rPr>
              <w:t>Мақала</w:t>
            </w:r>
          </w:p>
        </w:tc>
        <w:tc>
          <w:tcPr>
            <w:tcW w:w="2126" w:type="dxa"/>
          </w:tcPr>
          <w:p w14:paraId="3370D1DF" w14:textId="6D6922F2" w:rsidR="009608C1" w:rsidRPr="00203C82" w:rsidRDefault="00F37745" w:rsidP="005A09AB">
            <w:pPr>
              <w:jc w:val="center"/>
              <w:rPr>
                <w:sz w:val="22"/>
                <w:szCs w:val="22"/>
              </w:rPr>
            </w:pPr>
            <w:r w:rsidRPr="00F37745">
              <w:rPr>
                <w:sz w:val="22"/>
                <w:szCs w:val="22"/>
              </w:rPr>
              <w:t>Advanced Sensor Research</w:t>
            </w:r>
            <w:r>
              <w:rPr>
                <w:sz w:val="22"/>
                <w:szCs w:val="22"/>
                <w:lang w:val="kk-KZ"/>
              </w:rPr>
              <w:t xml:space="preserve"> </w:t>
            </w:r>
            <w:r w:rsidR="009608C1" w:rsidRPr="00203C82">
              <w:rPr>
                <w:sz w:val="22"/>
                <w:szCs w:val="22"/>
              </w:rPr>
              <w:t>– 202</w:t>
            </w:r>
            <w:r w:rsidR="00FD3BBA">
              <w:rPr>
                <w:sz w:val="22"/>
                <w:szCs w:val="22"/>
                <w:lang w:val="kk-KZ"/>
              </w:rPr>
              <w:t>6</w:t>
            </w:r>
            <w:r w:rsidR="009608C1" w:rsidRPr="00203C82">
              <w:rPr>
                <w:sz w:val="22"/>
                <w:szCs w:val="22"/>
              </w:rPr>
              <w:t>.</w:t>
            </w:r>
          </w:p>
          <w:p w14:paraId="0A301AED" w14:textId="1365AF53" w:rsidR="009608C1" w:rsidRPr="000459A2" w:rsidRDefault="009608C1" w:rsidP="005A09AB">
            <w:pPr>
              <w:jc w:val="center"/>
              <w:rPr>
                <w:sz w:val="22"/>
                <w:szCs w:val="22"/>
                <w:highlight w:val="yellow"/>
              </w:rPr>
            </w:pPr>
          </w:p>
          <w:p w14:paraId="4236407B" w14:textId="08C0A96A" w:rsidR="009608C1" w:rsidRPr="005226DB" w:rsidRDefault="009608C1" w:rsidP="005A09AB">
            <w:pPr>
              <w:pBdr>
                <w:top w:val="nil"/>
                <w:left w:val="nil"/>
                <w:bottom w:val="nil"/>
                <w:right w:val="nil"/>
                <w:between w:val="nil"/>
              </w:pBdr>
              <w:jc w:val="center"/>
              <w:rPr>
                <w:color w:val="000000"/>
                <w:sz w:val="22"/>
                <w:szCs w:val="22"/>
                <w:highlight w:val="yellow"/>
                <w:lang w:val="kk-KZ"/>
              </w:rPr>
            </w:pPr>
            <w:r w:rsidRPr="007061CF">
              <w:rPr>
                <w:color w:val="323232"/>
                <w:sz w:val="22"/>
                <w:szCs w:val="22"/>
              </w:rPr>
              <w:t>DOI:</w:t>
            </w:r>
            <w:r>
              <w:rPr>
                <w:color w:val="323232"/>
                <w:sz w:val="22"/>
                <w:szCs w:val="22"/>
              </w:rPr>
              <w:t xml:space="preserve"> </w:t>
            </w:r>
            <w:hyperlink r:id="rId8" w:history="1">
              <w:r w:rsidR="005226DB" w:rsidRPr="00D60B9E">
                <w:rPr>
                  <w:rStyle w:val="Hyperlink"/>
                  <w:sz w:val="22"/>
                  <w:szCs w:val="22"/>
                </w:rPr>
                <w:t>https://doi.org/10.1002/adsr.202500194</w:t>
              </w:r>
            </w:hyperlink>
            <w:r w:rsidR="005226DB">
              <w:rPr>
                <w:color w:val="323232"/>
                <w:sz w:val="22"/>
                <w:szCs w:val="22"/>
                <w:lang w:val="kk-KZ"/>
              </w:rPr>
              <w:t xml:space="preserve"> </w:t>
            </w:r>
          </w:p>
        </w:tc>
        <w:tc>
          <w:tcPr>
            <w:tcW w:w="1985" w:type="dxa"/>
          </w:tcPr>
          <w:p w14:paraId="0DF51080" w14:textId="6C43F00B" w:rsidR="009608C1" w:rsidRPr="00203C82" w:rsidRDefault="009608C1" w:rsidP="005A09AB">
            <w:pPr>
              <w:jc w:val="center"/>
              <w:rPr>
                <w:sz w:val="22"/>
                <w:szCs w:val="22"/>
              </w:rPr>
            </w:pPr>
            <w:r w:rsidRPr="00203C82">
              <w:rPr>
                <w:sz w:val="22"/>
                <w:szCs w:val="22"/>
              </w:rPr>
              <w:t xml:space="preserve">IF </w:t>
            </w:r>
            <w:r w:rsidR="008B1CFB">
              <w:rPr>
                <w:sz w:val="22"/>
                <w:szCs w:val="22"/>
              </w:rPr>
              <w:t>3</w:t>
            </w:r>
            <w:r w:rsidR="00C026D9">
              <w:rPr>
                <w:sz w:val="22"/>
                <w:szCs w:val="22"/>
              </w:rPr>
              <w:t>.</w:t>
            </w:r>
            <w:r w:rsidR="008B1CFB">
              <w:rPr>
                <w:sz w:val="22"/>
                <w:szCs w:val="22"/>
              </w:rPr>
              <w:t>5</w:t>
            </w:r>
            <w:r w:rsidRPr="00203C82">
              <w:rPr>
                <w:sz w:val="22"/>
                <w:szCs w:val="22"/>
              </w:rPr>
              <w:t>;</w:t>
            </w:r>
          </w:p>
          <w:p w14:paraId="365473B2" w14:textId="770FC9BD" w:rsidR="009608C1" w:rsidRPr="000459A2" w:rsidRDefault="009608C1" w:rsidP="005A09AB">
            <w:pPr>
              <w:jc w:val="center"/>
              <w:rPr>
                <w:sz w:val="22"/>
                <w:szCs w:val="22"/>
                <w:highlight w:val="yellow"/>
              </w:rPr>
            </w:pPr>
            <w:r w:rsidRPr="00203C82">
              <w:rPr>
                <w:sz w:val="22"/>
                <w:szCs w:val="22"/>
              </w:rPr>
              <w:t>Q</w:t>
            </w:r>
            <w:r w:rsidRPr="00203C82">
              <w:rPr>
                <w:sz w:val="22"/>
                <w:szCs w:val="22"/>
                <w:lang w:val="kk-KZ"/>
              </w:rPr>
              <w:t>2</w:t>
            </w:r>
            <w:r w:rsidRPr="00203C82">
              <w:rPr>
                <w:sz w:val="22"/>
                <w:szCs w:val="22"/>
              </w:rPr>
              <w:t xml:space="preserve"> in </w:t>
            </w:r>
            <w:r w:rsidR="00756694" w:rsidRPr="00756694">
              <w:rPr>
                <w:sz w:val="22"/>
                <w:szCs w:val="22"/>
              </w:rPr>
              <w:t>Instruments &amp; Instrumentation</w:t>
            </w:r>
          </w:p>
        </w:tc>
        <w:tc>
          <w:tcPr>
            <w:tcW w:w="1559" w:type="dxa"/>
          </w:tcPr>
          <w:p w14:paraId="41A43030" w14:textId="29AC6847" w:rsidR="006B239C" w:rsidRDefault="006B239C" w:rsidP="005A09AB">
            <w:pPr>
              <w:jc w:val="center"/>
              <w:rPr>
                <w:iCs/>
                <w:sz w:val="22"/>
                <w:szCs w:val="22"/>
              </w:rPr>
            </w:pPr>
            <w:r w:rsidRPr="00CB135E">
              <w:rPr>
                <w:iCs/>
                <w:sz w:val="22"/>
                <w:szCs w:val="22"/>
                <w:lang w:val="kk-KZ"/>
              </w:rPr>
              <w:t>Journal Citation Indicator:</w:t>
            </w:r>
            <w:r w:rsidRPr="00CB135E">
              <w:rPr>
                <w:iCs/>
                <w:sz w:val="22"/>
                <w:szCs w:val="22"/>
              </w:rPr>
              <w:t xml:space="preserve"> </w:t>
            </w:r>
            <w:r w:rsidRPr="00CB135E">
              <w:rPr>
                <w:sz w:val="22"/>
                <w:szCs w:val="22"/>
              </w:rPr>
              <w:t xml:space="preserve">  </w:t>
            </w:r>
            <w:r w:rsidRPr="00CB135E">
              <w:rPr>
                <w:iCs/>
                <w:sz w:val="22"/>
                <w:szCs w:val="22"/>
              </w:rPr>
              <w:t>0.</w:t>
            </w:r>
            <w:r>
              <w:rPr>
                <w:iCs/>
                <w:sz w:val="22"/>
                <w:szCs w:val="22"/>
              </w:rPr>
              <w:t>65</w:t>
            </w:r>
          </w:p>
          <w:p w14:paraId="03312547" w14:textId="77777777" w:rsidR="006B239C" w:rsidRPr="006B239C" w:rsidRDefault="006B239C" w:rsidP="005A09AB">
            <w:pPr>
              <w:jc w:val="center"/>
              <w:rPr>
                <w:sz w:val="22"/>
                <w:szCs w:val="22"/>
              </w:rPr>
            </w:pPr>
          </w:p>
          <w:p w14:paraId="60E7324D" w14:textId="055CD29B" w:rsidR="009608C1" w:rsidRPr="000459A2" w:rsidRDefault="006B239C" w:rsidP="005A09AB">
            <w:pPr>
              <w:jc w:val="center"/>
              <w:rPr>
                <w:sz w:val="22"/>
                <w:szCs w:val="22"/>
                <w:highlight w:val="yellow"/>
              </w:rPr>
            </w:pPr>
            <w:hyperlink r:id="rId9" w:history="1">
              <w:r w:rsidRPr="00D60B9E">
                <w:rPr>
                  <w:rStyle w:val="Hyperlink"/>
                  <w:sz w:val="22"/>
                  <w:szCs w:val="22"/>
                </w:rPr>
                <w:t>https://www.webofscience.com/wos/woscc/full-record/WOS:001752494200004</w:t>
              </w:r>
            </w:hyperlink>
          </w:p>
        </w:tc>
        <w:tc>
          <w:tcPr>
            <w:tcW w:w="1985" w:type="dxa"/>
          </w:tcPr>
          <w:p w14:paraId="2081AE7C" w14:textId="3CCA83C5" w:rsidR="009608C1" w:rsidRPr="000459A2" w:rsidRDefault="009608C1" w:rsidP="005A09AB">
            <w:pPr>
              <w:jc w:val="center"/>
              <w:rPr>
                <w:highlight w:val="yellow"/>
              </w:rPr>
            </w:pPr>
          </w:p>
        </w:tc>
        <w:tc>
          <w:tcPr>
            <w:tcW w:w="1134" w:type="dxa"/>
          </w:tcPr>
          <w:p w14:paraId="0E86BE9B" w14:textId="402DEF23" w:rsidR="009608C1" w:rsidRPr="009608C1" w:rsidRDefault="009608C1" w:rsidP="005A09AB">
            <w:pPr>
              <w:jc w:val="center"/>
            </w:pPr>
          </w:p>
        </w:tc>
        <w:tc>
          <w:tcPr>
            <w:tcW w:w="1984" w:type="dxa"/>
          </w:tcPr>
          <w:p w14:paraId="643F7F87" w14:textId="77777777" w:rsidR="009608C1" w:rsidRDefault="007022F5" w:rsidP="005A09AB">
            <w:pPr>
              <w:jc w:val="center"/>
              <w:rPr>
                <w:sz w:val="22"/>
                <w:szCs w:val="22"/>
              </w:rPr>
            </w:pPr>
            <w:r>
              <w:rPr>
                <w:sz w:val="22"/>
                <w:szCs w:val="22"/>
              </w:rPr>
              <w:t>Ibraimov M.,</w:t>
            </w:r>
          </w:p>
          <w:p w14:paraId="484317F0" w14:textId="77777777" w:rsidR="007022F5" w:rsidRPr="00964152" w:rsidRDefault="007022F5" w:rsidP="005A09AB">
            <w:pPr>
              <w:jc w:val="center"/>
              <w:rPr>
                <w:b/>
                <w:bCs/>
                <w:sz w:val="22"/>
                <w:szCs w:val="22"/>
              </w:rPr>
            </w:pPr>
            <w:r w:rsidRPr="00964152">
              <w:rPr>
                <w:b/>
                <w:bCs/>
                <w:sz w:val="22"/>
                <w:szCs w:val="22"/>
              </w:rPr>
              <w:t>Khaniyev B.,</w:t>
            </w:r>
          </w:p>
          <w:p w14:paraId="20B42AC3" w14:textId="77777777" w:rsidR="007022F5" w:rsidRDefault="007022F5" w:rsidP="005A09AB">
            <w:pPr>
              <w:jc w:val="center"/>
              <w:rPr>
                <w:sz w:val="22"/>
                <w:szCs w:val="22"/>
              </w:rPr>
            </w:pPr>
            <w:r>
              <w:rPr>
                <w:sz w:val="22"/>
                <w:szCs w:val="22"/>
              </w:rPr>
              <w:t>Tezekbay Y.,</w:t>
            </w:r>
          </w:p>
          <w:p w14:paraId="34C4930C" w14:textId="77777777" w:rsidR="007022F5" w:rsidRDefault="007022F5" w:rsidP="005A09AB">
            <w:pPr>
              <w:jc w:val="center"/>
              <w:rPr>
                <w:sz w:val="22"/>
                <w:szCs w:val="22"/>
              </w:rPr>
            </w:pPr>
            <w:r>
              <w:rPr>
                <w:sz w:val="22"/>
                <w:szCs w:val="22"/>
              </w:rPr>
              <w:t>Azamat R.,</w:t>
            </w:r>
          </w:p>
          <w:p w14:paraId="31DD5D3A" w14:textId="77777777" w:rsidR="007022F5" w:rsidRDefault="007022F5" w:rsidP="005A09AB">
            <w:pPr>
              <w:jc w:val="center"/>
              <w:rPr>
                <w:sz w:val="22"/>
                <w:szCs w:val="22"/>
              </w:rPr>
            </w:pPr>
            <w:r>
              <w:rPr>
                <w:sz w:val="22"/>
                <w:szCs w:val="22"/>
              </w:rPr>
              <w:t>Yakovlev N.,</w:t>
            </w:r>
          </w:p>
          <w:p w14:paraId="5917384B" w14:textId="77777777" w:rsidR="007022F5" w:rsidRDefault="007022F5" w:rsidP="005A09AB">
            <w:pPr>
              <w:jc w:val="center"/>
              <w:rPr>
                <w:sz w:val="22"/>
                <w:szCs w:val="22"/>
              </w:rPr>
            </w:pPr>
            <w:r>
              <w:rPr>
                <w:sz w:val="22"/>
                <w:szCs w:val="22"/>
              </w:rPr>
              <w:t>Toktarbaiuly O.,</w:t>
            </w:r>
          </w:p>
          <w:p w14:paraId="22ECAE21" w14:textId="77777777" w:rsidR="007022F5" w:rsidRDefault="007022F5" w:rsidP="005A09AB">
            <w:pPr>
              <w:jc w:val="center"/>
              <w:rPr>
                <w:sz w:val="22"/>
                <w:szCs w:val="22"/>
              </w:rPr>
            </w:pPr>
            <w:r>
              <w:rPr>
                <w:sz w:val="22"/>
                <w:szCs w:val="22"/>
              </w:rPr>
              <w:t>Zhazitov M.,</w:t>
            </w:r>
          </w:p>
          <w:p w14:paraId="6B1A9A36" w14:textId="77777777" w:rsidR="007022F5" w:rsidRDefault="007022F5" w:rsidP="005A09AB">
            <w:pPr>
              <w:jc w:val="center"/>
              <w:rPr>
                <w:sz w:val="22"/>
                <w:szCs w:val="22"/>
              </w:rPr>
            </w:pPr>
            <w:r>
              <w:rPr>
                <w:sz w:val="22"/>
                <w:szCs w:val="22"/>
              </w:rPr>
              <w:t>Karibayev M.,</w:t>
            </w:r>
          </w:p>
          <w:p w14:paraId="21506329" w14:textId="55083A7B" w:rsidR="007022F5" w:rsidRDefault="007022F5" w:rsidP="005A09AB">
            <w:pPr>
              <w:jc w:val="center"/>
              <w:rPr>
                <w:sz w:val="22"/>
                <w:szCs w:val="22"/>
              </w:rPr>
            </w:pPr>
            <w:r>
              <w:rPr>
                <w:sz w:val="22"/>
                <w:szCs w:val="22"/>
              </w:rPr>
              <w:t>Akilbekov B.,</w:t>
            </w:r>
          </w:p>
          <w:p w14:paraId="39E18F75" w14:textId="1D49550C" w:rsidR="007022F5" w:rsidRDefault="007022F5" w:rsidP="005A09AB">
            <w:pPr>
              <w:jc w:val="center"/>
              <w:rPr>
                <w:sz w:val="22"/>
                <w:szCs w:val="22"/>
              </w:rPr>
            </w:pPr>
            <w:r>
              <w:rPr>
                <w:sz w:val="22"/>
                <w:szCs w:val="22"/>
              </w:rPr>
              <w:t>Liu J.,</w:t>
            </w:r>
          </w:p>
          <w:p w14:paraId="4B995953" w14:textId="77777777" w:rsidR="007022F5" w:rsidRDefault="007022F5" w:rsidP="005A09AB">
            <w:pPr>
              <w:jc w:val="center"/>
              <w:rPr>
                <w:sz w:val="22"/>
                <w:szCs w:val="22"/>
              </w:rPr>
            </w:pPr>
            <w:r>
              <w:rPr>
                <w:sz w:val="22"/>
                <w:szCs w:val="22"/>
              </w:rPr>
              <w:t>Aldongarov A.,</w:t>
            </w:r>
          </w:p>
          <w:p w14:paraId="77372C28" w14:textId="77777777" w:rsidR="007022F5" w:rsidRDefault="007022F5" w:rsidP="005A09AB">
            <w:pPr>
              <w:jc w:val="center"/>
              <w:rPr>
                <w:sz w:val="22"/>
                <w:szCs w:val="22"/>
              </w:rPr>
            </w:pPr>
            <w:r>
              <w:rPr>
                <w:sz w:val="22"/>
                <w:szCs w:val="22"/>
              </w:rPr>
              <w:t>Piskunov S.,</w:t>
            </w:r>
          </w:p>
          <w:p w14:paraId="2A0F7DDA" w14:textId="33A48F6B" w:rsidR="007022F5" w:rsidRPr="007022F5" w:rsidRDefault="007022F5" w:rsidP="005A09AB">
            <w:pPr>
              <w:jc w:val="center"/>
              <w:rPr>
                <w:sz w:val="22"/>
                <w:szCs w:val="22"/>
              </w:rPr>
            </w:pPr>
            <w:r>
              <w:rPr>
                <w:sz w:val="22"/>
                <w:szCs w:val="22"/>
              </w:rPr>
              <w:t>Duisebayev T.</w:t>
            </w:r>
          </w:p>
        </w:tc>
        <w:tc>
          <w:tcPr>
            <w:tcW w:w="1701" w:type="dxa"/>
          </w:tcPr>
          <w:p w14:paraId="2F5BCD84" w14:textId="3761E7F7" w:rsidR="009608C1" w:rsidRPr="000459A2" w:rsidRDefault="00AC305B" w:rsidP="005A09AB">
            <w:pPr>
              <w:jc w:val="center"/>
              <w:rPr>
                <w:sz w:val="22"/>
                <w:szCs w:val="22"/>
                <w:highlight w:val="yellow"/>
                <w:lang w:val="ru-RU"/>
              </w:rPr>
            </w:pPr>
            <w:r>
              <w:rPr>
                <w:sz w:val="22"/>
                <w:szCs w:val="22"/>
                <w:lang w:val="ru-RU"/>
              </w:rPr>
              <w:t>Т</w:t>
            </w:r>
            <w:r w:rsidRPr="00C519CB">
              <w:rPr>
                <w:sz w:val="22"/>
                <w:szCs w:val="22"/>
                <w:lang w:val="ru-RU"/>
              </w:rPr>
              <w:t>еңавтор</w:t>
            </w:r>
          </w:p>
        </w:tc>
      </w:tr>
      <w:tr w:rsidR="009608C1" w:rsidRPr="00703B42" w14:paraId="66BF9B6B" w14:textId="77777777" w:rsidTr="00CA3D96">
        <w:trPr>
          <w:trHeight w:val="555"/>
        </w:trPr>
        <w:tc>
          <w:tcPr>
            <w:tcW w:w="454" w:type="dxa"/>
          </w:tcPr>
          <w:p w14:paraId="4D7866D4" w14:textId="3CA8EC44" w:rsidR="009608C1" w:rsidRDefault="009608C1" w:rsidP="00CA3D96">
            <w:pPr>
              <w:jc w:val="center"/>
              <w:rPr>
                <w:sz w:val="22"/>
                <w:szCs w:val="22"/>
              </w:rPr>
            </w:pPr>
            <w:r>
              <w:rPr>
                <w:sz w:val="22"/>
                <w:szCs w:val="22"/>
              </w:rPr>
              <w:t>2</w:t>
            </w:r>
          </w:p>
        </w:tc>
        <w:tc>
          <w:tcPr>
            <w:tcW w:w="2069" w:type="dxa"/>
          </w:tcPr>
          <w:p w14:paraId="225072D4" w14:textId="29DD256E" w:rsidR="009608C1" w:rsidRDefault="001B09F1" w:rsidP="00CA3D96">
            <w:pPr>
              <w:jc w:val="center"/>
              <w:rPr>
                <w:sz w:val="22"/>
                <w:szCs w:val="22"/>
              </w:rPr>
            </w:pPr>
            <w:r w:rsidRPr="001B09F1">
              <w:rPr>
                <w:sz w:val="22"/>
                <w:szCs w:val="22"/>
              </w:rPr>
              <w:t xml:space="preserve">A Hybrid Self-ONN and Vision Mamba Architecture for Robust Radio Interference </w:t>
            </w:r>
            <w:r w:rsidRPr="001B09F1">
              <w:rPr>
                <w:sz w:val="22"/>
                <w:szCs w:val="22"/>
              </w:rPr>
              <w:lastRenderedPageBreak/>
              <w:t>Recognition in GNSS Applications</w:t>
            </w:r>
          </w:p>
          <w:p w14:paraId="03520483" w14:textId="77777777" w:rsidR="009608C1" w:rsidRDefault="009608C1" w:rsidP="00CA3D96">
            <w:pPr>
              <w:jc w:val="center"/>
              <w:rPr>
                <w:sz w:val="22"/>
                <w:szCs w:val="22"/>
              </w:rPr>
            </w:pPr>
          </w:p>
          <w:p w14:paraId="1F0DA19E" w14:textId="77777777" w:rsidR="009608C1" w:rsidRPr="00203C82" w:rsidRDefault="009608C1" w:rsidP="00CA3D96">
            <w:pPr>
              <w:jc w:val="center"/>
              <w:rPr>
                <w:sz w:val="22"/>
                <w:szCs w:val="22"/>
              </w:rPr>
            </w:pPr>
          </w:p>
        </w:tc>
        <w:tc>
          <w:tcPr>
            <w:tcW w:w="1021" w:type="dxa"/>
          </w:tcPr>
          <w:p w14:paraId="68FDF2A1" w14:textId="7C83D2BA" w:rsidR="009608C1" w:rsidRDefault="009608C1" w:rsidP="00CA3D96">
            <w:pPr>
              <w:jc w:val="center"/>
              <w:rPr>
                <w:sz w:val="22"/>
                <w:szCs w:val="22"/>
                <w:lang w:val="kk-KZ"/>
              </w:rPr>
            </w:pPr>
            <w:r>
              <w:rPr>
                <w:sz w:val="22"/>
                <w:szCs w:val="22"/>
                <w:lang w:val="kk-KZ"/>
              </w:rPr>
              <w:lastRenderedPageBreak/>
              <w:t>Мақала</w:t>
            </w:r>
          </w:p>
        </w:tc>
        <w:tc>
          <w:tcPr>
            <w:tcW w:w="2126" w:type="dxa"/>
          </w:tcPr>
          <w:p w14:paraId="6838322A" w14:textId="081910B9" w:rsidR="009608C1" w:rsidRPr="00A8620A" w:rsidRDefault="00CA3D96" w:rsidP="00CA3D96">
            <w:pPr>
              <w:jc w:val="center"/>
              <w:rPr>
                <w:sz w:val="22"/>
                <w:szCs w:val="22"/>
              </w:rPr>
            </w:pPr>
            <w:r w:rsidRPr="00CA3D96">
              <w:rPr>
                <w:sz w:val="22"/>
                <w:szCs w:val="22"/>
              </w:rPr>
              <w:t>Electronics (Switzerland)</w:t>
            </w:r>
            <w:r w:rsidR="009608C1" w:rsidRPr="00A8620A">
              <w:rPr>
                <w:sz w:val="22"/>
                <w:szCs w:val="22"/>
              </w:rPr>
              <w:t xml:space="preserve"> – 202</w:t>
            </w:r>
            <w:r w:rsidR="0050165C">
              <w:rPr>
                <w:sz w:val="22"/>
                <w:szCs w:val="22"/>
              </w:rPr>
              <w:t>6</w:t>
            </w:r>
            <w:r w:rsidR="009608C1" w:rsidRPr="00A8620A">
              <w:rPr>
                <w:sz w:val="22"/>
                <w:szCs w:val="22"/>
              </w:rPr>
              <w:t>.</w:t>
            </w:r>
          </w:p>
          <w:p w14:paraId="4EE96B1F" w14:textId="77777777" w:rsidR="009608C1" w:rsidRPr="00C77F3D" w:rsidRDefault="009608C1" w:rsidP="00CA3D96">
            <w:pPr>
              <w:jc w:val="center"/>
              <w:rPr>
                <w:sz w:val="22"/>
                <w:szCs w:val="22"/>
              </w:rPr>
            </w:pPr>
          </w:p>
          <w:p w14:paraId="7151E839" w14:textId="6A6216C2" w:rsidR="009608C1" w:rsidRPr="003760A2" w:rsidRDefault="009608C1" w:rsidP="00CA3D96">
            <w:pPr>
              <w:jc w:val="center"/>
              <w:rPr>
                <w:sz w:val="22"/>
                <w:szCs w:val="22"/>
                <w:lang w:val="kk-KZ"/>
              </w:rPr>
            </w:pPr>
            <w:r w:rsidRPr="007061CF">
              <w:rPr>
                <w:color w:val="323232"/>
                <w:sz w:val="22"/>
                <w:szCs w:val="22"/>
              </w:rPr>
              <w:lastRenderedPageBreak/>
              <w:t>DOI:</w:t>
            </w:r>
            <w:r w:rsidR="003760A2" w:rsidRPr="00203C82">
              <w:rPr>
                <w:sz w:val="22"/>
                <w:szCs w:val="22"/>
              </w:rPr>
              <w:t xml:space="preserve"> </w:t>
            </w:r>
            <w:hyperlink r:id="rId10" w:history="1">
              <w:r w:rsidR="003760A2" w:rsidRPr="00D60B9E">
                <w:rPr>
                  <w:rStyle w:val="Hyperlink"/>
                  <w:sz w:val="22"/>
                  <w:szCs w:val="22"/>
                </w:rPr>
                <w:t>https://doi.org/10.3390/electronics15071498</w:t>
              </w:r>
            </w:hyperlink>
            <w:r w:rsidR="003760A2">
              <w:rPr>
                <w:sz w:val="22"/>
                <w:szCs w:val="22"/>
                <w:lang w:val="kk-KZ"/>
              </w:rPr>
              <w:t xml:space="preserve"> </w:t>
            </w:r>
          </w:p>
        </w:tc>
        <w:tc>
          <w:tcPr>
            <w:tcW w:w="1985" w:type="dxa"/>
          </w:tcPr>
          <w:p w14:paraId="25EECF9D" w14:textId="24AB00CF" w:rsidR="009608C1" w:rsidRDefault="009608C1" w:rsidP="00CA3D96">
            <w:pPr>
              <w:jc w:val="center"/>
              <w:rPr>
                <w:sz w:val="22"/>
                <w:szCs w:val="22"/>
              </w:rPr>
            </w:pPr>
            <w:r>
              <w:rPr>
                <w:sz w:val="22"/>
                <w:szCs w:val="22"/>
              </w:rPr>
              <w:lastRenderedPageBreak/>
              <w:t xml:space="preserve">IF </w:t>
            </w:r>
            <w:r w:rsidR="000B1DFD">
              <w:rPr>
                <w:sz w:val="22"/>
                <w:szCs w:val="22"/>
              </w:rPr>
              <w:t>2</w:t>
            </w:r>
            <w:r>
              <w:rPr>
                <w:sz w:val="22"/>
                <w:szCs w:val="22"/>
              </w:rPr>
              <w:t>.</w:t>
            </w:r>
            <w:r>
              <w:rPr>
                <w:sz w:val="22"/>
                <w:szCs w:val="22"/>
                <w:lang w:val="kk-KZ"/>
              </w:rPr>
              <w:t>6</w:t>
            </w:r>
            <w:r>
              <w:rPr>
                <w:sz w:val="22"/>
                <w:szCs w:val="22"/>
              </w:rPr>
              <w:t>;</w:t>
            </w:r>
          </w:p>
          <w:p w14:paraId="6E46B576" w14:textId="05E92CC3" w:rsidR="009608C1" w:rsidRPr="00203C82" w:rsidRDefault="009608C1" w:rsidP="00CA3D96">
            <w:pPr>
              <w:jc w:val="center"/>
              <w:rPr>
                <w:sz w:val="22"/>
                <w:szCs w:val="22"/>
              </w:rPr>
            </w:pPr>
            <w:r>
              <w:rPr>
                <w:sz w:val="22"/>
                <w:szCs w:val="22"/>
              </w:rPr>
              <w:t>Q</w:t>
            </w:r>
            <w:r w:rsidR="000B1DFD">
              <w:rPr>
                <w:sz w:val="22"/>
                <w:szCs w:val="22"/>
              </w:rPr>
              <w:t>2</w:t>
            </w:r>
            <w:r>
              <w:rPr>
                <w:sz w:val="22"/>
                <w:szCs w:val="22"/>
              </w:rPr>
              <w:t xml:space="preserve"> in </w:t>
            </w:r>
            <w:r w:rsidR="00D73BC1" w:rsidRPr="0064344E">
              <w:rPr>
                <w:sz w:val="22"/>
                <w:szCs w:val="22"/>
              </w:rPr>
              <w:t>Engineering, Electrical &amp; Electronic</w:t>
            </w:r>
          </w:p>
        </w:tc>
        <w:tc>
          <w:tcPr>
            <w:tcW w:w="1559" w:type="dxa"/>
          </w:tcPr>
          <w:p w14:paraId="60F5E454" w14:textId="77777777" w:rsidR="009608C1" w:rsidRPr="001A1D25" w:rsidRDefault="004C45A3" w:rsidP="00446EB0">
            <w:pPr>
              <w:jc w:val="center"/>
              <w:rPr>
                <w:sz w:val="22"/>
                <w:szCs w:val="22"/>
                <w:lang w:val="kk-KZ"/>
              </w:rPr>
            </w:pPr>
            <w:r w:rsidRPr="001A1D25">
              <w:rPr>
                <w:sz w:val="22"/>
                <w:szCs w:val="22"/>
                <w:lang w:val="kk-KZ"/>
              </w:rPr>
              <w:t>Journal Citation Indicator:   0.63</w:t>
            </w:r>
          </w:p>
          <w:p w14:paraId="5AB7FB3E" w14:textId="77777777" w:rsidR="00446EB0" w:rsidRPr="001A1D25" w:rsidRDefault="00446EB0" w:rsidP="00446EB0">
            <w:pPr>
              <w:jc w:val="center"/>
              <w:rPr>
                <w:sz w:val="22"/>
                <w:szCs w:val="22"/>
                <w:lang w:val="kk-KZ"/>
              </w:rPr>
            </w:pPr>
          </w:p>
          <w:p w14:paraId="29AC594B" w14:textId="153D220D" w:rsidR="00446EB0" w:rsidRPr="001A1D25" w:rsidRDefault="00EA66BE" w:rsidP="004A423D">
            <w:pPr>
              <w:jc w:val="center"/>
              <w:rPr>
                <w:sz w:val="22"/>
                <w:szCs w:val="22"/>
                <w:lang w:val="kk-KZ"/>
              </w:rPr>
            </w:pPr>
            <w:hyperlink r:id="rId11" w:history="1">
              <w:r w:rsidRPr="001A1D25">
                <w:rPr>
                  <w:rStyle w:val="Hyperlink"/>
                  <w:sz w:val="22"/>
                  <w:szCs w:val="22"/>
                  <w:lang w:val="kk-KZ"/>
                </w:rPr>
                <w:t>https://www.webofscience.com/wos/woscc/full-record/WOS:001738577900001</w:t>
              </w:r>
            </w:hyperlink>
            <w:r w:rsidRPr="001A1D25">
              <w:rPr>
                <w:sz w:val="22"/>
                <w:szCs w:val="22"/>
                <w:lang w:val="kk-KZ"/>
              </w:rPr>
              <w:t xml:space="preserve"> </w:t>
            </w:r>
          </w:p>
        </w:tc>
        <w:tc>
          <w:tcPr>
            <w:tcW w:w="1985" w:type="dxa"/>
          </w:tcPr>
          <w:p w14:paraId="2B17FA24" w14:textId="54AC921C" w:rsidR="009608C1" w:rsidRDefault="00502CB0" w:rsidP="00CA3D96">
            <w:pPr>
              <w:jc w:val="center"/>
              <w:rPr>
                <w:color w:val="000000"/>
                <w:sz w:val="22"/>
                <w:szCs w:val="22"/>
              </w:rPr>
            </w:pPr>
            <w:r>
              <w:lastRenderedPageBreak/>
              <w:t xml:space="preserve">Q1, </w:t>
            </w:r>
            <w:hyperlink r:id="rId12" w:anchor="tabs=1">
              <w:r w:rsidR="00856CF1">
                <w:rPr>
                  <w:color w:val="000000"/>
                  <w:sz w:val="22"/>
                  <w:szCs w:val="22"/>
                  <w:lang w:val="kk-KZ"/>
                </w:rPr>
                <w:t>7</w:t>
              </w:r>
              <w:r w:rsidR="009608C1">
                <w:rPr>
                  <w:color w:val="000000"/>
                  <w:sz w:val="22"/>
                  <w:szCs w:val="22"/>
                </w:rPr>
                <w:t>6%</w:t>
              </w:r>
            </w:hyperlink>
            <w:r w:rsidR="009608C1">
              <w:rPr>
                <w:color w:val="000000"/>
                <w:sz w:val="22"/>
                <w:szCs w:val="22"/>
              </w:rPr>
              <w:t xml:space="preserve"> in </w:t>
            </w:r>
            <w:r w:rsidR="00856CF1" w:rsidRPr="00856CF1">
              <w:rPr>
                <w:color w:val="000000"/>
                <w:sz w:val="22"/>
                <w:szCs w:val="22"/>
              </w:rPr>
              <w:t>Electrical and Electronic Engineering</w:t>
            </w:r>
          </w:p>
          <w:p w14:paraId="53EA5B9A" w14:textId="3C2F7416" w:rsidR="000F2374" w:rsidRPr="003D2591" w:rsidRDefault="000F2374" w:rsidP="00CA3D96">
            <w:pPr>
              <w:jc w:val="center"/>
              <w:rPr>
                <w:color w:val="000000"/>
                <w:sz w:val="22"/>
                <w:szCs w:val="22"/>
              </w:rPr>
            </w:pPr>
          </w:p>
        </w:tc>
        <w:tc>
          <w:tcPr>
            <w:tcW w:w="1134" w:type="dxa"/>
          </w:tcPr>
          <w:p w14:paraId="53233C92" w14:textId="77777777" w:rsidR="009608C1" w:rsidRDefault="001513E4" w:rsidP="00427DE6">
            <w:pPr>
              <w:jc w:val="center"/>
              <w:rPr>
                <w:sz w:val="22"/>
                <w:szCs w:val="22"/>
              </w:rPr>
            </w:pPr>
            <w:r w:rsidRPr="009D0EDA">
              <w:rPr>
                <w:sz w:val="22"/>
                <w:szCs w:val="22"/>
              </w:rPr>
              <w:t xml:space="preserve">CiteScore </w:t>
            </w:r>
            <w:r w:rsidRPr="009D0EDA">
              <w:rPr>
                <w:sz w:val="22"/>
                <w:szCs w:val="22"/>
                <w:lang w:val="kk-KZ"/>
              </w:rPr>
              <w:t>6</w:t>
            </w:r>
            <w:r w:rsidRPr="009D0EDA">
              <w:rPr>
                <w:sz w:val="22"/>
                <w:szCs w:val="22"/>
              </w:rPr>
              <w:t>.</w:t>
            </w:r>
            <w:r w:rsidRPr="009D0EDA">
              <w:rPr>
                <w:sz w:val="22"/>
                <w:szCs w:val="22"/>
                <w:lang w:val="kk-KZ"/>
              </w:rPr>
              <w:t>1</w:t>
            </w:r>
            <w:r w:rsidRPr="009D0EDA">
              <w:rPr>
                <w:sz w:val="22"/>
                <w:szCs w:val="22"/>
              </w:rPr>
              <w:t xml:space="preserve">; </w:t>
            </w:r>
          </w:p>
          <w:p w14:paraId="6FCB6662" w14:textId="77777777" w:rsidR="00D472DE" w:rsidRPr="009D0EDA" w:rsidRDefault="00D472DE" w:rsidP="00427DE6">
            <w:pPr>
              <w:jc w:val="center"/>
              <w:rPr>
                <w:sz w:val="22"/>
                <w:szCs w:val="22"/>
                <w:lang w:val="kk-KZ"/>
              </w:rPr>
            </w:pPr>
          </w:p>
          <w:p w14:paraId="72FDFA97" w14:textId="6D681760" w:rsidR="00427DE6" w:rsidRPr="00C04F6D" w:rsidRDefault="005F6887" w:rsidP="00427DE6">
            <w:pPr>
              <w:jc w:val="center"/>
              <w:rPr>
                <w:lang w:val="kk-KZ"/>
              </w:rPr>
            </w:pPr>
            <w:hyperlink r:id="rId13" w:history="1">
              <w:r w:rsidRPr="00C04F6D">
                <w:rPr>
                  <w:rStyle w:val="Hyperlink"/>
                  <w:sz w:val="22"/>
                  <w:szCs w:val="22"/>
                  <w:lang w:val="kk-KZ"/>
                </w:rPr>
                <w:t>https://www.scopu</w:t>
              </w:r>
              <w:r w:rsidRPr="00C04F6D">
                <w:rPr>
                  <w:rStyle w:val="Hyperlink"/>
                  <w:sz w:val="22"/>
                  <w:szCs w:val="22"/>
                  <w:lang w:val="kk-KZ"/>
                </w:rPr>
                <w:lastRenderedPageBreak/>
                <w:t>s.com/pages/publications/105035654512?origin=resultslist</w:t>
              </w:r>
            </w:hyperlink>
            <w:r w:rsidRPr="00C04F6D">
              <w:rPr>
                <w:sz w:val="22"/>
                <w:szCs w:val="22"/>
                <w:lang w:val="kk-KZ"/>
              </w:rPr>
              <w:t xml:space="preserve"> </w:t>
            </w:r>
          </w:p>
        </w:tc>
        <w:tc>
          <w:tcPr>
            <w:tcW w:w="1984" w:type="dxa"/>
          </w:tcPr>
          <w:p w14:paraId="1AD3470C" w14:textId="77777777" w:rsidR="009608C1" w:rsidRDefault="00FE4D27" w:rsidP="00CA3D96">
            <w:pPr>
              <w:jc w:val="center"/>
              <w:rPr>
                <w:sz w:val="22"/>
                <w:szCs w:val="22"/>
              </w:rPr>
            </w:pPr>
            <w:r>
              <w:rPr>
                <w:sz w:val="22"/>
                <w:szCs w:val="22"/>
              </w:rPr>
              <w:lastRenderedPageBreak/>
              <w:t>Meirambekuly N.,</w:t>
            </w:r>
          </w:p>
          <w:p w14:paraId="0DF6FC68" w14:textId="77777777" w:rsidR="00FE4D27" w:rsidRDefault="00FE4D27" w:rsidP="00CA3D96">
            <w:pPr>
              <w:jc w:val="center"/>
              <w:rPr>
                <w:sz w:val="22"/>
                <w:szCs w:val="22"/>
              </w:rPr>
            </w:pPr>
            <w:r>
              <w:rPr>
                <w:sz w:val="22"/>
                <w:szCs w:val="22"/>
              </w:rPr>
              <w:t>Ibraimov M.,</w:t>
            </w:r>
          </w:p>
          <w:p w14:paraId="7D7B00D2" w14:textId="0BCFEED6" w:rsidR="00FE4D27" w:rsidRPr="0072754E" w:rsidRDefault="00FE4D27" w:rsidP="00CA3D96">
            <w:pPr>
              <w:jc w:val="center"/>
              <w:rPr>
                <w:b/>
                <w:bCs/>
                <w:sz w:val="22"/>
                <w:szCs w:val="22"/>
              </w:rPr>
            </w:pPr>
            <w:r w:rsidRPr="0072754E">
              <w:rPr>
                <w:b/>
                <w:bCs/>
                <w:sz w:val="22"/>
                <w:szCs w:val="22"/>
              </w:rPr>
              <w:t>Khaniyev B.</w:t>
            </w:r>
            <w:r w:rsidR="0072754E">
              <w:rPr>
                <w:b/>
                <w:bCs/>
                <w:sz w:val="22"/>
                <w:szCs w:val="22"/>
              </w:rPr>
              <w:t>*</w:t>
            </w:r>
            <w:r w:rsidRPr="0072754E">
              <w:rPr>
                <w:b/>
                <w:bCs/>
                <w:sz w:val="22"/>
                <w:szCs w:val="22"/>
              </w:rPr>
              <w:t>,</w:t>
            </w:r>
          </w:p>
          <w:p w14:paraId="265FE610" w14:textId="77777777" w:rsidR="00FE4D27" w:rsidRDefault="00FE4D27" w:rsidP="00CA3D96">
            <w:pPr>
              <w:jc w:val="center"/>
              <w:rPr>
                <w:sz w:val="22"/>
                <w:szCs w:val="22"/>
              </w:rPr>
            </w:pPr>
            <w:r>
              <w:rPr>
                <w:sz w:val="22"/>
                <w:szCs w:val="22"/>
              </w:rPr>
              <w:t>Karibayev B.,</w:t>
            </w:r>
          </w:p>
          <w:p w14:paraId="7B478D4A" w14:textId="77777777" w:rsidR="00FE4D27" w:rsidRDefault="00FE4D27" w:rsidP="00CA3D96">
            <w:pPr>
              <w:jc w:val="center"/>
              <w:rPr>
                <w:sz w:val="22"/>
                <w:szCs w:val="22"/>
              </w:rPr>
            </w:pPr>
            <w:r>
              <w:rPr>
                <w:sz w:val="22"/>
                <w:szCs w:val="22"/>
              </w:rPr>
              <w:t>Skabylov A.,</w:t>
            </w:r>
          </w:p>
          <w:p w14:paraId="6361F75E" w14:textId="77777777" w:rsidR="00FE4D27" w:rsidRDefault="00FE4D27" w:rsidP="00CA3D96">
            <w:pPr>
              <w:jc w:val="center"/>
              <w:rPr>
                <w:sz w:val="22"/>
                <w:szCs w:val="22"/>
              </w:rPr>
            </w:pPr>
            <w:r>
              <w:rPr>
                <w:sz w:val="22"/>
                <w:szCs w:val="22"/>
              </w:rPr>
              <w:lastRenderedPageBreak/>
              <w:t xml:space="preserve">Uzbekov N., </w:t>
            </w:r>
          </w:p>
          <w:p w14:paraId="340F4EE0" w14:textId="77777777" w:rsidR="00FE4D27" w:rsidRDefault="00FE4D27" w:rsidP="00CA3D96">
            <w:pPr>
              <w:jc w:val="center"/>
              <w:rPr>
                <w:sz w:val="22"/>
                <w:szCs w:val="22"/>
              </w:rPr>
            </w:pPr>
            <w:r>
              <w:rPr>
                <w:sz w:val="22"/>
                <w:szCs w:val="22"/>
              </w:rPr>
              <w:t>Koishybay S.,</w:t>
            </w:r>
          </w:p>
          <w:p w14:paraId="439E312A" w14:textId="77777777" w:rsidR="00FE4D27" w:rsidRDefault="00FE4D27" w:rsidP="00CA3D96">
            <w:pPr>
              <w:jc w:val="center"/>
              <w:rPr>
                <w:sz w:val="22"/>
                <w:szCs w:val="22"/>
              </w:rPr>
            </w:pPr>
            <w:r>
              <w:rPr>
                <w:sz w:val="22"/>
                <w:szCs w:val="22"/>
              </w:rPr>
              <w:t>Dautov T.,</w:t>
            </w:r>
          </w:p>
          <w:p w14:paraId="0C6F8545" w14:textId="77777777" w:rsidR="00FE4D27" w:rsidRDefault="00FE4D27" w:rsidP="00CA3D96">
            <w:pPr>
              <w:jc w:val="center"/>
              <w:rPr>
                <w:sz w:val="22"/>
                <w:szCs w:val="22"/>
              </w:rPr>
            </w:pPr>
            <w:r>
              <w:rPr>
                <w:sz w:val="22"/>
                <w:szCs w:val="22"/>
              </w:rPr>
              <w:t>Khaniyeva A.,</w:t>
            </w:r>
          </w:p>
          <w:p w14:paraId="60C8F61D" w14:textId="5F2541F4" w:rsidR="00FE4D27" w:rsidRPr="000459A2" w:rsidRDefault="00FE4D27" w:rsidP="00CA3D96">
            <w:pPr>
              <w:jc w:val="center"/>
              <w:rPr>
                <w:sz w:val="22"/>
                <w:szCs w:val="22"/>
              </w:rPr>
            </w:pPr>
            <w:r>
              <w:rPr>
                <w:sz w:val="22"/>
                <w:szCs w:val="22"/>
              </w:rPr>
              <w:t>Kozhakhmetova B.</w:t>
            </w:r>
          </w:p>
        </w:tc>
        <w:tc>
          <w:tcPr>
            <w:tcW w:w="1701" w:type="dxa"/>
          </w:tcPr>
          <w:p w14:paraId="1896A834" w14:textId="2890235A" w:rsidR="009608C1" w:rsidRDefault="009608C1" w:rsidP="00CA3D96">
            <w:pPr>
              <w:jc w:val="center"/>
              <w:rPr>
                <w:sz w:val="22"/>
                <w:szCs w:val="22"/>
                <w:lang w:val="ru-RU"/>
              </w:rPr>
            </w:pPr>
            <w:r>
              <w:rPr>
                <w:sz w:val="22"/>
                <w:szCs w:val="22"/>
                <w:lang w:val="ru-RU"/>
              </w:rPr>
              <w:lastRenderedPageBreak/>
              <w:t>К</w:t>
            </w:r>
            <w:r w:rsidRPr="00C519CB">
              <w:rPr>
                <w:sz w:val="22"/>
                <w:szCs w:val="22"/>
                <w:lang w:val="ru-RU"/>
              </w:rPr>
              <w:t>орреспонденция үшін автор</w:t>
            </w:r>
          </w:p>
        </w:tc>
      </w:tr>
      <w:tr w:rsidR="009608C1" w:rsidRPr="00703B42" w14:paraId="10FF6A59" w14:textId="77777777" w:rsidTr="002C2B22">
        <w:trPr>
          <w:trHeight w:val="1126"/>
        </w:trPr>
        <w:tc>
          <w:tcPr>
            <w:tcW w:w="454" w:type="dxa"/>
          </w:tcPr>
          <w:p w14:paraId="00267E74" w14:textId="72ADEAC9" w:rsidR="009608C1" w:rsidRDefault="009608C1" w:rsidP="002C2B22">
            <w:pPr>
              <w:jc w:val="center"/>
              <w:rPr>
                <w:sz w:val="22"/>
                <w:szCs w:val="22"/>
              </w:rPr>
            </w:pPr>
            <w:r>
              <w:rPr>
                <w:sz w:val="22"/>
                <w:szCs w:val="22"/>
              </w:rPr>
              <w:t>3</w:t>
            </w:r>
          </w:p>
        </w:tc>
        <w:tc>
          <w:tcPr>
            <w:tcW w:w="2069" w:type="dxa"/>
          </w:tcPr>
          <w:p w14:paraId="67779173" w14:textId="6E3AC152" w:rsidR="009608C1" w:rsidRDefault="00F6087A" w:rsidP="002C2B22">
            <w:pPr>
              <w:jc w:val="center"/>
              <w:rPr>
                <w:sz w:val="22"/>
                <w:szCs w:val="22"/>
              </w:rPr>
            </w:pPr>
            <w:r w:rsidRPr="00F6087A">
              <w:rPr>
                <w:sz w:val="22"/>
                <w:szCs w:val="22"/>
              </w:rPr>
              <w:t>Indium Gallium Zinc Oxide Thin Films as Emerging Photoelectrode Materials for Efficient Solar Water Splitting</w:t>
            </w:r>
          </w:p>
          <w:p w14:paraId="7113E4A2" w14:textId="77777777" w:rsidR="009608C1" w:rsidRDefault="009608C1" w:rsidP="002C2B22">
            <w:pPr>
              <w:jc w:val="center"/>
              <w:rPr>
                <w:sz w:val="22"/>
                <w:szCs w:val="22"/>
              </w:rPr>
            </w:pPr>
          </w:p>
          <w:p w14:paraId="5FCDC73C" w14:textId="77777777" w:rsidR="009608C1" w:rsidRPr="00CF6C5D" w:rsidRDefault="009608C1" w:rsidP="002C2B22">
            <w:pPr>
              <w:jc w:val="center"/>
              <w:rPr>
                <w:sz w:val="22"/>
                <w:szCs w:val="22"/>
              </w:rPr>
            </w:pPr>
          </w:p>
        </w:tc>
        <w:tc>
          <w:tcPr>
            <w:tcW w:w="1021" w:type="dxa"/>
          </w:tcPr>
          <w:p w14:paraId="7461313F" w14:textId="0E4C06E4" w:rsidR="009608C1" w:rsidRDefault="007D7A6A" w:rsidP="002C2B22">
            <w:pPr>
              <w:jc w:val="center"/>
              <w:rPr>
                <w:sz w:val="22"/>
                <w:szCs w:val="22"/>
                <w:lang w:val="kk-KZ"/>
              </w:rPr>
            </w:pPr>
            <w:r>
              <w:rPr>
                <w:sz w:val="22"/>
                <w:szCs w:val="22"/>
                <w:lang w:val="kk-KZ"/>
              </w:rPr>
              <w:t>Мақала</w:t>
            </w:r>
          </w:p>
        </w:tc>
        <w:tc>
          <w:tcPr>
            <w:tcW w:w="2126" w:type="dxa"/>
          </w:tcPr>
          <w:p w14:paraId="0FC8CB4B" w14:textId="1D0BF005" w:rsidR="009608C1" w:rsidRPr="00B6599E" w:rsidRDefault="00743F1A" w:rsidP="002C2B22">
            <w:pPr>
              <w:pBdr>
                <w:top w:val="nil"/>
                <w:left w:val="nil"/>
                <w:bottom w:val="nil"/>
                <w:right w:val="nil"/>
                <w:between w:val="nil"/>
              </w:pBdr>
              <w:jc w:val="center"/>
              <w:rPr>
                <w:color w:val="000000"/>
                <w:sz w:val="22"/>
                <w:szCs w:val="22"/>
              </w:rPr>
            </w:pPr>
            <w:r w:rsidRPr="00743F1A">
              <w:rPr>
                <w:color w:val="000000"/>
                <w:sz w:val="22"/>
                <w:szCs w:val="22"/>
              </w:rPr>
              <w:t>ES Energy and Environment</w:t>
            </w:r>
            <w:r w:rsidR="009608C1">
              <w:rPr>
                <w:color w:val="000000"/>
                <w:sz w:val="22"/>
                <w:szCs w:val="22"/>
              </w:rPr>
              <w:t xml:space="preserve"> </w:t>
            </w:r>
            <w:r w:rsidR="009608C1" w:rsidRPr="001530D2">
              <w:rPr>
                <w:color w:val="000000"/>
                <w:sz w:val="22"/>
                <w:szCs w:val="22"/>
              </w:rPr>
              <w:t>– 202</w:t>
            </w:r>
            <w:r w:rsidR="00F33B48">
              <w:rPr>
                <w:color w:val="000000"/>
                <w:sz w:val="22"/>
                <w:szCs w:val="22"/>
              </w:rPr>
              <w:t>5</w:t>
            </w:r>
            <w:r w:rsidR="009608C1" w:rsidRPr="00B6599E">
              <w:rPr>
                <w:color w:val="000000"/>
                <w:sz w:val="22"/>
                <w:szCs w:val="22"/>
              </w:rPr>
              <w:t>.</w:t>
            </w:r>
          </w:p>
          <w:p w14:paraId="252BB4BE" w14:textId="77777777" w:rsidR="009608C1" w:rsidRPr="00B6599E" w:rsidRDefault="009608C1" w:rsidP="002C2B22">
            <w:pPr>
              <w:pBdr>
                <w:top w:val="nil"/>
                <w:left w:val="nil"/>
                <w:bottom w:val="nil"/>
                <w:right w:val="nil"/>
                <w:between w:val="nil"/>
              </w:pBdr>
              <w:jc w:val="center"/>
              <w:rPr>
                <w:color w:val="000000"/>
                <w:sz w:val="22"/>
                <w:szCs w:val="22"/>
              </w:rPr>
            </w:pPr>
          </w:p>
          <w:p w14:paraId="4FAB2E0E" w14:textId="051AEDBF" w:rsidR="009608C1" w:rsidRPr="00CF6C5D" w:rsidRDefault="009608C1" w:rsidP="002C2B22">
            <w:pPr>
              <w:jc w:val="center"/>
              <w:rPr>
                <w:sz w:val="22"/>
                <w:szCs w:val="22"/>
              </w:rPr>
            </w:pPr>
            <w:r w:rsidRPr="00B6599E">
              <w:rPr>
                <w:color w:val="323232"/>
                <w:sz w:val="22"/>
                <w:szCs w:val="22"/>
              </w:rPr>
              <w:t>DOI: </w:t>
            </w:r>
            <w:hyperlink r:id="rId14" w:history="1">
              <w:r w:rsidR="009366E1" w:rsidRPr="00D60B9E">
                <w:rPr>
                  <w:rStyle w:val="Hyperlink"/>
                  <w:sz w:val="22"/>
                  <w:szCs w:val="22"/>
                </w:rPr>
                <w:t>http://dx.doi.org/10.30919/ee1823</w:t>
              </w:r>
            </w:hyperlink>
            <w:r w:rsidR="009366E1">
              <w:rPr>
                <w:sz w:val="22"/>
                <w:szCs w:val="22"/>
              </w:rPr>
              <w:t xml:space="preserve"> </w:t>
            </w:r>
          </w:p>
        </w:tc>
        <w:tc>
          <w:tcPr>
            <w:tcW w:w="1985" w:type="dxa"/>
          </w:tcPr>
          <w:p w14:paraId="7512A5C6" w14:textId="77777777" w:rsidR="009608C1" w:rsidRDefault="009608C1" w:rsidP="002C2B22">
            <w:pPr>
              <w:jc w:val="center"/>
              <w:rPr>
                <w:sz w:val="22"/>
                <w:szCs w:val="22"/>
              </w:rPr>
            </w:pPr>
          </w:p>
        </w:tc>
        <w:tc>
          <w:tcPr>
            <w:tcW w:w="1559" w:type="dxa"/>
          </w:tcPr>
          <w:p w14:paraId="676EA333" w14:textId="769FBAFC" w:rsidR="009608C1" w:rsidRDefault="009608C1" w:rsidP="002C2B22">
            <w:pPr>
              <w:jc w:val="center"/>
            </w:pPr>
          </w:p>
        </w:tc>
        <w:tc>
          <w:tcPr>
            <w:tcW w:w="1985" w:type="dxa"/>
          </w:tcPr>
          <w:p w14:paraId="1A77C88D" w14:textId="51D09A44" w:rsidR="009608C1" w:rsidRDefault="00F11CFB" w:rsidP="002C2B22">
            <w:pPr>
              <w:jc w:val="center"/>
            </w:pPr>
            <w:r>
              <w:t xml:space="preserve">Q1, </w:t>
            </w:r>
            <w:hyperlink r:id="rId15" w:anchor="tabs=1">
              <w:r w:rsidR="005A1C28">
                <w:rPr>
                  <w:color w:val="000000"/>
                  <w:sz w:val="22"/>
                  <w:szCs w:val="22"/>
                  <w:lang w:val="kk-KZ"/>
                </w:rPr>
                <w:t>82</w:t>
              </w:r>
              <w:r w:rsidR="009608C1">
                <w:rPr>
                  <w:color w:val="000000"/>
                  <w:sz w:val="22"/>
                  <w:szCs w:val="22"/>
                </w:rPr>
                <w:t>%</w:t>
              </w:r>
            </w:hyperlink>
            <w:r w:rsidR="009608C1">
              <w:rPr>
                <w:color w:val="000000"/>
                <w:sz w:val="22"/>
                <w:szCs w:val="22"/>
              </w:rPr>
              <w:t xml:space="preserve"> in </w:t>
            </w:r>
            <w:r w:rsidR="005A1C28" w:rsidRPr="005A1C28">
              <w:rPr>
                <w:color w:val="000000"/>
                <w:sz w:val="22"/>
                <w:szCs w:val="22"/>
              </w:rPr>
              <w:t>Environmental Engineering</w:t>
            </w:r>
          </w:p>
        </w:tc>
        <w:tc>
          <w:tcPr>
            <w:tcW w:w="1134" w:type="dxa"/>
          </w:tcPr>
          <w:p w14:paraId="6D7B7456" w14:textId="77777777" w:rsidR="00997D53" w:rsidRDefault="00F347A0" w:rsidP="00F347A0">
            <w:pPr>
              <w:jc w:val="center"/>
              <w:rPr>
                <w:sz w:val="22"/>
                <w:szCs w:val="22"/>
              </w:rPr>
            </w:pPr>
            <w:r w:rsidRPr="00F347A0">
              <w:rPr>
                <w:sz w:val="22"/>
                <w:szCs w:val="22"/>
              </w:rPr>
              <w:t xml:space="preserve">CiteScore </w:t>
            </w:r>
            <w:r w:rsidR="00997D53">
              <w:rPr>
                <w:sz w:val="22"/>
                <w:szCs w:val="22"/>
                <w:lang w:val="kk-KZ"/>
              </w:rPr>
              <w:t>9</w:t>
            </w:r>
            <w:r w:rsidRPr="00F347A0">
              <w:rPr>
                <w:sz w:val="22"/>
                <w:szCs w:val="22"/>
              </w:rPr>
              <w:t>.</w:t>
            </w:r>
            <w:r w:rsidR="00997D53">
              <w:rPr>
                <w:sz w:val="22"/>
                <w:szCs w:val="22"/>
                <w:lang w:val="kk-KZ"/>
              </w:rPr>
              <w:t>2</w:t>
            </w:r>
            <w:r w:rsidRPr="00F347A0">
              <w:rPr>
                <w:sz w:val="22"/>
                <w:szCs w:val="22"/>
              </w:rPr>
              <w:t>;</w:t>
            </w:r>
          </w:p>
          <w:p w14:paraId="2403BA36" w14:textId="77777777" w:rsidR="007E228C" w:rsidRDefault="007E228C" w:rsidP="00F347A0">
            <w:pPr>
              <w:jc w:val="center"/>
              <w:rPr>
                <w:sz w:val="22"/>
                <w:szCs w:val="22"/>
                <w:lang w:val="kk-KZ"/>
              </w:rPr>
            </w:pPr>
          </w:p>
          <w:p w14:paraId="10D6844D" w14:textId="166AAB5F" w:rsidR="009608C1" w:rsidRPr="0073273C" w:rsidRDefault="004A423D" w:rsidP="004A423D">
            <w:pPr>
              <w:jc w:val="center"/>
              <w:rPr>
                <w:sz w:val="22"/>
                <w:szCs w:val="22"/>
                <w:lang w:val="kk-KZ"/>
              </w:rPr>
            </w:pPr>
            <w:hyperlink r:id="rId16" w:history="1">
              <w:r w:rsidRPr="00D60B9E">
                <w:rPr>
                  <w:rStyle w:val="Hyperlink"/>
                  <w:sz w:val="22"/>
                  <w:szCs w:val="22"/>
                  <w:lang w:val="kk-KZ"/>
                </w:rPr>
                <w:t>https://www.scopus.com/pages/publications/105026791510?origin=resultslist</w:t>
              </w:r>
            </w:hyperlink>
            <w:r w:rsidR="0073273C">
              <w:rPr>
                <w:sz w:val="22"/>
                <w:szCs w:val="22"/>
                <w:lang w:val="kk-KZ"/>
              </w:rPr>
              <w:t xml:space="preserve"> </w:t>
            </w:r>
          </w:p>
        </w:tc>
        <w:tc>
          <w:tcPr>
            <w:tcW w:w="1984" w:type="dxa"/>
          </w:tcPr>
          <w:p w14:paraId="2D6E6CDD" w14:textId="77777777" w:rsidR="009608C1" w:rsidRDefault="00B85473" w:rsidP="002C2B22">
            <w:pPr>
              <w:jc w:val="center"/>
              <w:rPr>
                <w:sz w:val="22"/>
                <w:szCs w:val="22"/>
              </w:rPr>
            </w:pPr>
            <w:r>
              <w:rPr>
                <w:sz w:val="22"/>
                <w:szCs w:val="22"/>
              </w:rPr>
              <w:t>Tezekbay Y.,</w:t>
            </w:r>
          </w:p>
          <w:p w14:paraId="69E9D10C" w14:textId="77777777" w:rsidR="00B85473" w:rsidRDefault="00B85473" w:rsidP="002C2B22">
            <w:pPr>
              <w:jc w:val="center"/>
              <w:rPr>
                <w:sz w:val="22"/>
                <w:szCs w:val="22"/>
              </w:rPr>
            </w:pPr>
            <w:r>
              <w:rPr>
                <w:sz w:val="22"/>
                <w:szCs w:val="22"/>
              </w:rPr>
              <w:t>Zhazitov M.,</w:t>
            </w:r>
          </w:p>
          <w:p w14:paraId="270772D1" w14:textId="77777777" w:rsidR="00B85473" w:rsidRDefault="00B85473" w:rsidP="002C2B22">
            <w:pPr>
              <w:jc w:val="center"/>
              <w:rPr>
                <w:sz w:val="22"/>
                <w:szCs w:val="22"/>
              </w:rPr>
            </w:pPr>
            <w:r>
              <w:rPr>
                <w:sz w:val="22"/>
                <w:szCs w:val="22"/>
              </w:rPr>
              <w:t>Kydyrbay N.,</w:t>
            </w:r>
          </w:p>
          <w:p w14:paraId="1F4EE741" w14:textId="77777777" w:rsidR="00B85473" w:rsidRDefault="00B85473" w:rsidP="002C2B22">
            <w:pPr>
              <w:jc w:val="center"/>
              <w:rPr>
                <w:sz w:val="22"/>
                <w:szCs w:val="22"/>
              </w:rPr>
            </w:pPr>
            <w:r>
              <w:rPr>
                <w:sz w:val="22"/>
                <w:szCs w:val="22"/>
              </w:rPr>
              <w:t>Abdullah M.,</w:t>
            </w:r>
          </w:p>
          <w:p w14:paraId="307F69E2" w14:textId="77777777" w:rsidR="00B85473" w:rsidRPr="005B528F" w:rsidRDefault="00B85473" w:rsidP="002C2B22">
            <w:pPr>
              <w:jc w:val="center"/>
              <w:rPr>
                <w:b/>
                <w:bCs/>
                <w:sz w:val="22"/>
                <w:szCs w:val="22"/>
              </w:rPr>
            </w:pPr>
            <w:r w:rsidRPr="005B528F">
              <w:rPr>
                <w:b/>
                <w:bCs/>
                <w:sz w:val="22"/>
                <w:szCs w:val="22"/>
              </w:rPr>
              <w:t>Khaniyev B.,</w:t>
            </w:r>
          </w:p>
          <w:p w14:paraId="341D6C37" w14:textId="77777777" w:rsidR="00B85473" w:rsidRDefault="00B85473" w:rsidP="002C2B22">
            <w:pPr>
              <w:jc w:val="center"/>
              <w:rPr>
                <w:sz w:val="22"/>
                <w:szCs w:val="22"/>
              </w:rPr>
            </w:pPr>
            <w:r>
              <w:rPr>
                <w:sz w:val="22"/>
                <w:szCs w:val="22"/>
              </w:rPr>
              <w:t>Duisebayev T.,</w:t>
            </w:r>
          </w:p>
          <w:p w14:paraId="24E26282" w14:textId="77777777" w:rsidR="00B85473" w:rsidRDefault="00B85473" w:rsidP="002C2B22">
            <w:pPr>
              <w:jc w:val="center"/>
              <w:rPr>
                <w:sz w:val="22"/>
                <w:szCs w:val="22"/>
              </w:rPr>
            </w:pPr>
            <w:r>
              <w:rPr>
                <w:sz w:val="22"/>
                <w:szCs w:val="22"/>
              </w:rPr>
              <w:t>Nuraje N.,</w:t>
            </w:r>
          </w:p>
          <w:p w14:paraId="005587B8" w14:textId="0764AC13" w:rsidR="00B85473" w:rsidRPr="00B85473" w:rsidRDefault="00B85473" w:rsidP="002C2B22">
            <w:pPr>
              <w:jc w:val="center"/>
              <w:rPr>
                <w:sz w:val="22"/>
                <w:szCs w:val="22"/>
              </w:rPr>
            </w:pPr>
            <w:r>
              <w:rPr>
                <w:sz w:val="22"/>
                <w:szCs w:val="22"/>
              </w:rPr>
              <w:t>Toktarbaiuly O.</w:t>
            </w:r>
          </w:p>
        </w:tc>
        <w:tc>
          <w:tcPr>
            <w:tcW w:w="1701" w:type="dxa"/>
          </w:tcPr>
          <w:p w14:paraId="6C443DB0" w14:textId="4502FC62" w:rsidR="009608C1" w:rsidRDefault="0051360E" w:rsidP="002C2B22">
            <w:pPr>
              <w:jc w:val="center"/>
              <w:rPr>
                <w:sz w:val="22"/>
                <w:szCs w:val="22"/>
                <w:lang w:val="ru-RU"/>
              </w:rPr>
            </w:pPr>
            <w:r>
              <w:rPr>
                <w:sz w:val="22"/>
                <w:szCs w:val="22"/>
                <w:lang w:val="ru-RU"/>
              </w:rPr>
              <w:t>Т</w:t>
            </w:r>
            <w:r w:rsidRPr="00C519CB">
              <w:rPr>
                <w:sz w:val="22"/>
                <w:szCs w:val="22"/>
                <w:lang w:val="ru-RU"/>
              </w:rPr>
              <w:t>еңавтор</w:t>
            </w:r>
          </w:p>
        </w:tc>
      </w:tr>
      <w:tr w:rsidR="00A347F9" w:rsidRPr="00703B42" w14:paraId="3148D122" w14:textId="77777777" w:rsidTr="009D468C">
        <w:trPr>
          <w:trHeight w:val="1126"/>
        </w:trPr>
        <w:tc>
          <w:tcPr>
            <w:tcW w:w="454" w:type="dxa"/>
          </w:tcPr>
          <w:p w14:paraId="05AAAD3D" w14:textId="518BD73F" w:rsidR="00A347F9" w:rsidRDefault="00A347F9" w:rsidP="009D468C">
            <w:pPr>
              <w:jc w:val="center"/>
              <w:rPr>
                <w:sz w:val="22"/>
                <w:szCs w:val="22"/>
              </w:rPr>
            </w:pPr>
            <w:r>
              <w:rPr>
                <w:sz w:val="22"/>
                <w:szCs w:val="22"/>
              </w:rPr>
              <w:t>4</w:t>
            </w:r>
          </w:p>
        </w:tc>
        <w:tc>
          <w:tcPr>
            <w:tcW w:w="2069" w:type="dxa"/>
          </w:tcPr>
          <w:p w14:paraId="7FC4BF05" w14:textId="361695C7" w:rsidR="00A347F9" w:rsidRPr="00A03BCB" w:rsidRDefault="00FA4C50" w:rsidP="009D468C">
            <w:pPr>
              <w:jc w:val="center"/>
              <w:rPr>
                <w:sz w:val="22"/>
                <w:szCs w:val="22"/>
              </w:rPr>
            </w:pPr>
            <w:r w:rsidRPr="00FA4C50">
              <w:rPr>
                <w:sz w:val="22"/>
                <w:szCs w:val="22"/>
              </w:rPr>
              <w:t>Anisotropic Resistive Switching in NiO Thin Films Deposited on Stepped MgO Substrates</w:t>
            </w:r>
          </w:p>
        </w:tc>
        <w:tc>
          <w:tcPr>
            <w:tcW w:w="1021" w:type="dxa"/>
          </w:tcPr>
          <w:p w14:paraId="39E1160F" w14:textId="2BC946EE" w:rsidR="00A347F9" w:rsidRDefault="00A347F9" w:rsidP="009D468C">
            <w:pPr>
              <w:jc w:val="center"/>
              <w:rPr>
                <w:sz w:val="22"/>
                <w:szCs w:val="22"/>
                <w:lang w:val="kk-KZ"/>
              </w:rPr>
            </w:pPr>
            <w:r>
              <w:rPr>
                <w:sz w:val="22"/>
                <w:szCs w:val="22"/>
                <w:lang w:val="kk-KZ"/>
              </w:rPr>
              <w:t>Мақала</w:t>
            </w:r>
          </w:p>
        </w:tc>
        <w:tc>
          <w:tcPr>
            <w:tcW w:w="2126" w:type="dxa"/>
          </w:tcPr>
          <w:p w14:paraId="095F02B0" w14:textId="7EC6F907" w:rsidR="00A347F9" w:rsidRDefault="004538DF" w:rsidP="009D468C">
            <w:pPr>
              <w:pBdr>
                <w:top w:val="nil"/>
                <w:left w:val="nil"/>
                <w:bottom w:val="nil"/>
                <w:right w:val="nil"/>
                <w:between w:val="nil"/>
              </w:pBdr>
              <w:jc w:val="center"/>
              <w:rPr>
                <w:color w:val="000000"/>
                <w:sz w:val="22"/>
                <w:szCs w:val="22"/>
              </w:rPr>
            </w:pPr>
            <w:r w:rsidRPr="004538DF">
              <w:rPr>
                <w:color w:val="000000"/>
                <w:sz w:val="22"/>
                <w:szCs w:val="22"/>
              </w:rPr>
              <w:t>Nanomaterials</w:t>
            </w:r>
            <w:r>
              <w:rPr>
                <w:color w:val="000000"/>
                <w:sz w:val="22"/>
                <w:szCs w:val="22"/>
              </w:rPr>
              <w:t xml:space="preserve"> MDPI</w:t>
            </w:r>
            <w:r w:rsidR="00A347F9">
              <w:rPr>
                <w:color w:val="000000"/>
                <w:sz w:val="22"/>
                <w:szCs w:val="22"/>
              </w:rPr>
              <w:t xml:space="preserve"> – 2025.</w:t>
            </w:r>
          </w:p>
          <w:p w14:paraId="415602A6" w14:textId="5A5C0D03" w:rsidR="00A347F9" w:rsidRDefault="00A347F9" w:rsidP="009D468C">
            <w:pPr>
              <w:pBdr>
                <w:top w:val="nil"/>
                <w:left w:val="nil"/>
                <w:bottom w:val="nil"/>
                <w:right w:val="nil"/>
                <w:between w:val="nil"/>
              </w:pBdr>
              <w:jc w:val="center"/>
              <w:rPr>
                <w:color w:val="000000"/>
                <w:sz w:val="22"/>
                <w:szCs w:val="22"/>
              </w:rPr>
            </w:pPr>
          </w:p>
          <w:p w14:paraId="73ADB061" w14:textId="77777777" w:rsidR="00A347F9" w:rsidRDefault="00A347F9" w:rsidP="009D468C">
            <w:pPr>
              <w:pBdr>
                <w:top w:val="nil"/>
                <w:left w:val="nil"/>
                <w:bottom w:val="nil"/>
                <w:right w:val="nil"/>
                <w:between w:val="nil"/>
              </w:pBdr>
              <w:jc w:val="center"/>
            </w:pPr>
            <w:r w:rsidRPr="00B6599E">
              <w:rPr>
                <w:color w:val="323232"/>
                <w:sz w:val="22"/>
                <w:szCs w:val="22"/>
              </w:rPr>
              <w:t>DOI:</w:t>
            </w:r>
            <w:r>
              <w:t xml:space="preserve"> </w:t>
            </w:r>
          </w:p>
          <w:p w14:paraId="0B17FF04" w14:textId="298913E1" w:rsidR="00B76C15" w:rsidRPr="00A03BCB" w:rsidRDefault="00B76C15" w:rsidP="009D468C">
            <w:pPr>
              <w:pBdr>
                <w:top w:val="nil"/>
                <w:left w:val="nil"/>
                <w:bottom w:val="nil"/>
                <w:right w:val="nil"/>
                <w:between w:val="nil"/>
              </w:pBdr>
              <w:jc w:val="center"/>
              <w:rPr>
                <w:color w:val="000000"/>
                <w:sz w:val="22"/>
                <w:szCs w:val="22"/>
              </w:rPr>
            </w:pPr>
            <w:hyperlink r:id="rId17" w:history="1">
              <w:r w:rsidRPr="00D60B9E">
                <w:rPr>
                  <w:rStyle w:val="Hyperlink"/>
                  <w:sz w:val="22"/>
                  <w:szCs w:val="22"/>
                </w:rPr>
                <w:t>https://doi.org/10.3390/nano15221703</w:t>
              </w:r>
            </w:hyperlink>
            <w:r>
              <w:rPr>
                <w:color w:val="000000"/>
                <w:sz w:val="22"/>
                <w:szCs w:val="22"/>
              </w:rPr>
              <w:t xml:space="preserve"> </w:t>
            </w:r>
          </w:p>
        </w:tc>
        <w:tc>
          <w:tcPr>
            <w:tcW w:w="1985" w:type="dxa"/>
          </w:tcPr>
          <w:p w14:paraId="2AEFCCEC" w14:textId="02194993" w:rsidR="00A347F9" w:rsidRDefault="00A347F9" w:rsidP="009D468C">
            <w:pPr>
              <w:jc w:val="center"/>
              <w:rPr>
                <w:sz w:val="22"/>
                <w:szCs w:val="22"/>
              </w:rPr>
            </w:pPr>
            <w:r>
              <w:rPr>
                <w:sz w:val="22"/>
                <w:szCs w:val="22"/>
              </w:rPr>
              <w:t xml:space="preserve">IF </w:t>
            </w:r>
            <w:r w:rsidR="00445CAB">
              <w:rPr>
                <w:sz w:val="22"/>
                <w:szCs w:val="22"/>
              </w:rPr>
              <w:t>4</w:t>
            </w:r>
            <w:r>
              <w:rPr>
                <w:sz w:val="22"/>
                <w:szCs w:val="22"/>
              </w:rPr>
              <w:t>.</w:t>
            </w:r>
            <w:r w:rsidR="00445CAB">
              <w:rPr>
                <w:sz w:val="22"/>
                <w:szCs w:val="22"/>
              </w:rPr>
              <w:t>3</w:t>
            </w:r>
            <w:r>
              <w:rPr>
                <w:sz w:val="22"/>
                <w:szCs w:val="22"/>
              </w:rPr>
              <w:t>;</w:t>
            </w:r>
          </w:p>
          <w:p w14:paraId="044BEF8F" w14:textId="290997BD" w:rsidR="00A347F9" w:rsidRDefault="00A347F9" w:rsidP="009D468C">
            <w:pPr>
              <w:jc w:val="center"/>
              <w:rPr>
                <w:sz w:val="22"/>
                <w:szCs w:val="22"/>
              </w:rPr>
            </w:pPr>
            <w:r>
              <w:rPr>
                <w:sz w:val="22"/>
                <w:szCs w:val="22"/>
              </w:rPr>
              <w:t>Q</w:t>
            </w:r>
            <w:r w:rsidR="00445CAB">
              <w:rPr>
                <w:sz w:val="22"/>
                <w:szCs w:val="22"/>
              </w:rPr>
              <w:t>2</w:t>
            </w:r>
            <w:r>
              <w:rPr>
                <w:sz w:val="22"/>
                <w:szCs w:val="22"/>
              </w:rPr>
              <w:t xml:space="preserve"> in </w:t>
            </w:r>
            <w:r w:rsidR="00445CAB" w:rsidRPr="00445CAB">
              <w:rPr>
                <w:sz w:val="22"/>
                <w:szCs w:val="22"/>
              </w:rPr>
              <w:t>Physics, Applied</w:t>
            </w:r>
            <w:r w:rsidR="006B75BA">
              <w:rPr>
                <w:sz w:val="22"/>
                <w:szCs w:val="22"/>
              </w:rPr>
              <w:t>;</w:t>
            </w:r>
          </w:p>
          <w:p w14:paraId="4751CF7E" w14:textId="77777777" w:rsidR="00445CAB" w:rsidRDefault="00445CAB" w:rsidP="009D468C">
            <w:pPr>
              <w:jc w:val="center"/>
              <w:rPr>
                <w:sz w:val="22"/>
                <w:szCs w:val="22"/>
              </w:rPr>
            </w:pPr>
            <w:r>
              <w:rPr>
                <w:sz w:val="22"/>
                <w:szCs w:val="22"/>
              </w:rPr>
              <w:t xml:space="preserve">Q2 in </w:t>
            </w:r>
            <w:r w:rsidRPr="00445CAB">
              <w:rPr>
                <w:sz w:val="22"/>
                <w:szCs w:val="22"/>
              </w:rPr>
              <w:t>Nanoscience &amp; Nanotechnology</w:t>
            </w:r>
            <w:r w:rsidR="00755160">
              <w:rPr>
                <w:sz w:val="22"/>
                <w:szCs w:val="22"/>
              </w:rPr>
              <w:t>;</w:t>
            </w:r>
          </w:p>
          <w:p w14:paraId="329EED75" w14:textId="7C909FA6" w:rsidR="00755160" w:rsidRDefault="00755160" w:rsidP="009D468C">
            <w:pPr>
              <w:jc w:val="center"/>
              <w:rPr>
                <w:sz w:val="22"/>
                <w:szCs w:val="22"/>
              </w:rPr>
            </w:pPr>
            <w:r>
              <w:rPr>
                <w:sz w:val="22"/>
                <w:szCs w:val="22"/>
              </w:rPr>
              <w:t xml:space="preserve">Q2 in </w:t>
            </w:r>
            <w:r w:rsidR="00901F28" w:rsidRPr="00901F28">
              <w:rPr>
                <w:sz w:val="22"/>
                <w:szCs w:val="22"/>
              </w:rPr>
              <w:t>Materials Science, Multidisciplinary</w:t>
            </w:r>
          </w:p>
        </w:tc>
        <w:tc>
          <w:tcPr>
            <w:tcW w:w="1559" w:type="dxa"/>
          </w:tcPr>
          <w:p w14:paraId="7D97578B" w14:textId="77777777" w:rsidR="00A347F9" w:rsidRDefault="00017FE3" w:rsidP="009D468C">
            <w:pPr>
              <w:jc w:val="center"/>
              <w:rPr>
                <w:sz w:val="22"/>
                <w:szCs w:val="22"/>
              </w:rPr>
            </w:pPr>
            <w:r w:rsidRPr="001A1D25">
              <w:rPr>
                <w:sz w:val="22"/>
                <w:szCs w:val="22"/>
                <w:lang w:val="kk-KZ"/>
              </w:rPr>
              <w:t>Journal Citation Indicator:   0.6</w:t>
            </w:r>
            <w:r>
              <w:rPr>
                <w:sz w:val="22"/>
                <w:szCs w:val="22"/>
              </w:rPr>
              <w:t>6</w:t>
            </w:r>
          </w:p>
          <w:p w14:paraId="3CD54DBE" w14:textId="77777777" w:rsidR="00690235" w:rsidRDefault="00690235" w:rsidP="009D468C">
            <w:pPr>
              <w:jc w:val="center"/>
              <w:rPr>
                <w:sz w:val="22"/>
                <w:szCs w:val="22"/>
              </w:rPr>
            </w:pPr>
          </w:p>
          <w:p w14:paraId="16087367" w14:textId="259226BB" w:rsidR="00690235" w:rsidRPr="00017FE3" w:rsidRDefault="00690235" w:rsidP="009D468C">
            <w:pPr>
              <w:jc w:val="center"/>
            </w:pPr>
            <w:hyperlink r:id="rId18" w:history="1">
              <w:r w:rsidRPr="00250D8C">
                <w:rPr>
                  <w:rStyle w:val="Hyperlink"/>
                  <w:sz w:val="22"/>
                  <w:szCs w:val="22"/>
                </w:rPr>
                <w:t>https://www.webofscience.com/wos/woscc/full-record/WOS:001625868400001</w:t>
              </w:r>
            </w:hyperlink>
            <w:r>
              <w:t xml:space="preserve"> </w:t>
            </w:r>
          </w:p>
        </w:tc>
        <w:tc>
          <w:tcPr>
            <w:tcW w:w="1985" w:type="dxa"/>
          </w:tcPr>
          <w:p w14:paraId="680B51BF" w14:textId="76287F7C" w:rsidR="00A347F9" w:rsidRDefault="00CA749C" w:rsidP="009D468C">
            <w:pPr>
              <w:jc w:val="center"/>
              <w:rPr>
                <w:color w:val="000000"/>
                <w:sz w:val="22"/>
                <w:szCs w:val="22"/>
              </w:rPr>
            </w:pPr>
            <w:r>
              <w:rPr>
                <w:color w:val="000000"/>
                <w:sz w:val="22"/>
                <w:szCs w:val="22"/>
              </w:rPr>
              <w:t xml:space="preserve">Q1, </w:t>
            </w:r>
            <w:hyperlink r:id="rId19" w:anchor="tabs=1">
              <w:r w:rsidR="005856BD">
                <w:rPr>
                  <w:color w:val="000000"/>
                  <w:sz w:val="22"/>
                  <w:szCs w:val="22"/>
                </w:rPr>
                <w:t>85</w:t>
              </w:r>
              <w:r w:rsidR="00DF0270">
                <w:rPr>
                  <w:color w:val="000000"/>
                  <w:sz w:val="22"/>
                  <w:szCs w:val="22"/>
                </w:rPr>
                <w:t>%</w:t>
              </w:r>
            </w:hyperlink>
            <w:r w:rsidR="00DF0270">
              <w:rPr>
                <w:color w:val="000000"/>
                <w:sz w:val="22"/>
                <w:szCs w:val="22"/>
              </w:rPr>
              <w:t xml:space="preserve"> in </w:t>
            </w:r>
            <w:r w:rsidR="005856BD" w:rsidRPr="005856BD">
              <w:rPr>
                <w:color w:val="000000"/>
                <w:sz w:val="22"/>
                <w:szCs w:val="22"/>
              </w:rPr>
              <w:t>General Chemical Engineering</w:t>
            </w:r>
            <w:r w:rsidR="00A34677">
              <w:rPr>
                <w:color w:val="000000"/>
                <w:sz w:val="22"/>
                <w:szCs w:val="22"/>
              </w:rPr>
              <w:t>;</w:t>
            </w:r>
          </w:p>
          <w:p w14:paraId="5D3FFE59" w14:textId="0E9D9A27" w:rsidR="00C02B89" w:rsidRDefault="005E0967" w:rsidP="009D468C">
            <w:pPr>
              <w:jc w:val="center"/>
            </w:pPr>
            <w:r>
              <w:t xml:space="preserve">Q1, </w:t>
            </w:r>
            <w:hyperlink r:id="rId20" w:anchor="tabs=1">
              <w:r w:rsidR="001F0F3B">
                <w:rPr>
                  <w:color w:val="000000"/>
                  <w:sz w:val="22"/>
                  <w:szCs w:val="22"/>
                </w:rPr>
                <w:t>82</w:t>
              </w:r>
              <w:r w:rsidR="00C02B89">
                <w:rPr>
                  <w:color w:val="000000"/>
                  <w:sz w:val="22"/>
                  <w:szCs w:val="22"/>
                </w:rPr>
                <w:t>%</w:t>
              </w:r>
            </w:hyperlink>
            <w:r w:rsidR="00C02B89">
              <w:rPr>
                <w:color w:val="000000"/>
                <w:sz w:val="22"/>
                <w:szCs w:val="22"/>
              </w:rPr>
              <w:t xml:space="preserve"> in </w:t>
            </w:r>
            <w:r w:rsidR="001F0F3B" w:rsidRPr="001F0F3B">
              <w:rPr>
                <w:color w:val="000000"/>
                <w:sz w:val="22"/>
                <w:szCs w:val="22"/>
              </w:rPr>
              <w:t>General Materials Science</w:t>
            </w:r>
          </w:p>
        </w:tc>
        <w:tc>
          <w:tcPr>
            <w:tcW w:w="1134" w:type="dxa"/>
          </w:tcPr>
          <w:p w14:paraId="62FB7E64" w14:textId="77777777" w:rsidR="0068746D" w:rsidRDefault="0068746D" w:rsidP="0068746D">
            <w:pPr>
              <w:jc w:val="center"/>
              <w:rPr>
                <w:sz w:val="22"/>
                <w:szCs w:val="22"/>
              </w:rPr>
            </w:pPr>
            <w:r w:rsidRPr="00F347A0">
              <w:rPr>
                <w:sz w:val="22"/>
                <w:szCs w:val="22"/>
              </w:rPr>
              <w:t xml:space="preserve">CiteScore </w:t>
            </w:r>
            <w:r>
              <w:rPr>
                <w:sz w:val="22"/>
                <w:szCs w:val="22"/>
                <w:lang w:val="kk-KZ"/>
              </w:rPr>
              <w:t>9</w:t>
            </w:r>
            <w:r w:rsidRPr="00F347A0">
              <w:rPr>
                <w:sz w:val="22"/>
                <w:szCs w:val="22"/>
              </w:rPr>
              <w:t>.</w:t>
            </w:r>
            <w:r>
              <w:rPr>
                <w:sz w:val="22"/>
                <w:szCs w:val="22"/>
                <w:lang w:val="kk-KZ"/>
              </w:rPr>
              <w:t>2</w:t>
            </w:r>
            <w:r w:rsidRPr="00F347A0">
              <w:rPr>
                <w:sz w:val="22"/>
                <w:szCs w:val="22"/>
              </w:rPr>
              <w:t>;</w:t>
            </w:r>
          </w:p>
          <w:p w14:paraId="002738FB" w14:textId="77777777" w:rsidR="00A347F9" w:rsidRDefault="00A347F9" w:rsidP="000925B9">
            <w:pPr>
              <w:jc w:val="center"/>
            </w:pPr>
          </w:p>
          <w:p w14:paraId="7B0D848E" w14:textId="23DC8C4B" w:rsidR="0068746D" w:rsidRPr="0068746D" w:rsidRDefault="0068746D" w:rsidP="000925B9">
            <w:pPr>
              <w:jc w:val="center"/>
            </w:pPr>
            <w:hyperlink r:id="rId21" w:history="1">
              <w:r w:rsidRPr="0068746D">
                <w:rPr>
                  <w:rStyle w:val="Hyperlink"/>
                  <w:sz w:val="22"/>
                  <w:szCs w:val="22"/>
                </w:rPr>
                <w:t>https://www.scopus.com/pages/publications/105022880238?origin=resultslist</w:t>
              </w:r>
            </w:hyperlink>
            <w:r w:rsidRPr="0068746D">
              <w:rPr>
                <w:sz w:val="22"/>
                <w:szCs w:val="22"/>
              </w:rPr>
              <w:t xml:space="preserve"> </w:t>
            </w:r>
          </w:p>
        </w:tc>
        <w:tc>
          <w:tcPr>
            <w:tcW w:w="1984" w:type="dxa"/>
          </w:tcPr>
          <w:p w14:paraId="4561B793" w14:textId="77777777" w:rsidR="00C02B89" w:rsidRDefault="005367AF" w:rsidP="009D468C">
            <w:pPr>
              <w:jc w:val="center"/>
              <w:rPr>
                <w:sz w:val="22"/>
                <w:szCs w:val="22"/>
              </w:rPr>
            </w:pPr>
            <w:r>
              <w:rPr>
                <w:sz w:val="22"/>
                <w:szCs w:val="22"/>
              </w:rPr>
              <w:t>Duisebayev T.,</w:t>
            </w:r>
          </w:p>
          <w:p w14:paraId="3157C4BC" w14:textId="77777777" w:rsidR="005367AF" w:rsidRDefault="005367AF" w:rsidP="009D468C">
            <w:pPr>
              <w:jc w:val="center"/>
              <w:rPr>
                <w:sz w:val="22"/>
                <w:szCs w:val="22"/>
              </w:rPr>
            </w:pPr>
            <w:r>
              <w:rPr>
                <w:sz w:val="22"/>
                <w:szCs w:val="22"/>
              </w:rPr>
              <w:t>Zhazitov M.,</w:t>
            </w:r>
          </w:p>
          <w:p w14:paraId="0C636FCE" w14:textId="77777777" w:rsidR="005367AF" w:rsidRDefault="005367AF" w:rsidP="009D468C">
            <w:pPr>
              <w:jc w:val="center"/>
              <w:rPr>
                <w:sz w:val="22"/>
                <w:szCs w:val="22"/>
              </w:rPr>
            </w:pPr>
            <w:r>
              <w:rPr>
                <w:sz w:val="22"/>
                <w:szCs w:val="22"/>
              </w:rPr>
              <w:t>Abdullah M.,</w:t>
            </w:r>
          </w:p>
          <w:p w14:paraId="7839733E" w14:textId="77777777" w:rsidR="005367AF" w:rsidRDefault="005367AF" w:rsidP="009D468C">
            <w:pPr>
              <w:jc w:val="center"/>
              <w:rPr>
                <w:sz w:val="22"/>
                <w:szCs w:val="22"/>
              </w:rPr>
            </w:pPr>
            <w:r>
              <w:rPr>
                <w:sz w:val="22"/>
                <w:szCs w:val="22"/>
              </w:rPr>
              <w:t>Tezekbay Y.,</w:t>
            </w:r>
          </w:p>
          <w:p w14:paraId="62DFD45F" w14:textId="77777777" w:rsidR="005367AF" w:rsidRDefault="005367AF" w:rsidP="009D468C">
            <w:pPr>
              <w:jc w:val="center"/>
              <w:rPr>
                <w:sz w:val="22"/>
                <w:szCs w:val="22"/>
              </w:rPr>
            </w:pPr>
            <w:r>
              <w:rPr>
                <w:sz w:val="22"/>
                <w:szCs w:val="22"/>
              </w:rPr>
              <w:t>Syrlybekov A.,</w:t>
            </w:r>
          </w:p>
          <w:p w14:paraId="5F5E1531" w14:textId="77777777" w:rsidR="005367AF" w:rsidRDefault="005367AF" w:rsidP="009D468C">
            <w:pPr>
              <w:jc w:val="center"/>
              <w:rPr>
                <w:sz w:val="22"/>
                <w:szCs w:val="22"/>
              </w:rPr>
            </w:pPr>
            <w:r>
              <w:rPr>
                <w:sz w:val="22"/>
                <w:szCs w:val="22"/>
              </w:rPr>
              <w:t>Ibraimov M.,</w:t>
            </w:r>
          </w:p>
          <w:p w14:paraId="141BD24A" w14:textId="77777777" w:rsidR="005367AF" w:rsidRPr="0036047B" w:rsidRDefault="005367AF" w:rsidP="009D468C">
            <w:pPr>
              <w:jc w:val="center"/>
              <w:rPr>
                <w:b/>
                <w:bCs/>
                <w:sz w:val="22"/>
                <w:szCs w:val="22"/>
              </w:rPr>
            </w:pPr>
            <w:r w:rsidRPr="0036047B">
              <w:rPr>
                <w:b/>
                <w:bCs/>
                <w:sz w:val="22"/>
                <w:szCs w:val="22"/>
              </w:rPr>
              <w:t>Khaniyev B.,</w:t>
            </w:r>
          </w:p>
          <w:p w14:paraId="15E12BE6" w14:textId="77777777" w:rsidR="005367AF" w:rsidRDefault="005367AF" w:rsidP="009D468C">
            <w:pPr>
              <w:jc w:val="center"/>
              <w:rPr>
                <w:sz w:val="22"/>
                <w:szCs w:val="22"/>
              </w:rPr>
            </w:pPr>
            <w:r>
              <w:rPr>
                <w:sz w:val="22"/>
                <w:szCs w:val="22"/>
              </w:rPr>
              <w:t>Serikov T.,</w:t>
            </w:r>
          </w:p>
          <w:p w14:paraId="6C7FD0CB" w14:textId="77777777" w:rsidR="005367AF" w:rsidRDefault="005367AF" w:rsidP="009D468C">
            <w:pPr>
              <w:jc w:val="center"/>
              <w:rPr>
                <w:sz w:val="22"/>
                <w:szCs w:val="22"/>
              </w:rPr>
            </w:pPr>
            <w:r>
              <w:rPr>
                <w:sz w:val="22"/>
                <w:szCs w:val="22"/>
              </w:rPr>
              <w:t>Nuraje N.,</w:t>
            </w:r>
          </w:p>
          <w:p w14:paraId="50A32ED3" w14:textId="6DAD0B9E" w:rsidR="005367AF" w:rsidRPr="00C02B89" w:rsidRDefault="005367AF" w:rsidP="009D468C">
            <w:pPr>
              <w:jc w:val="center"/>
              <w:rPr>
                <w:sz w:val="22"/>
                <w:szCs w:val="22"/>
              </w:rPr>
            </w:pPr>
            <w:r>
              <w:rPr>
                <w:sz w:val="22"/>
                <w:szCs w:val="22"/>
              </w:rPr>
              <w:t>Toktarbaiuly O.</w:t>
            </w:r>
          </w:p>
        </w:tc>
        <w:tc>
          <w:tcPr>
            <w:tcW w:w="1701" w:type="dxa"/>
          </w:tcPr>
          <w:p w14:paraId="1F483C95" w14:textId="46961776" w:rsidR="00A347F9" w:rsidRPr="00C519CB" w:rsidRDefault="00C02B89" w:rsidP="009D468C">
            <w:pPr>
              <w:jc w:val="center"/>
              <w:rPr>
                <w:sz w:val="22"/>
                <w:szCs w:val="22"/>
                <w:lang w:val="kk-KZ"/>
              </w:rPr>
            </w:pPr>
            <w:r>
              <w:rPr>
                <w:sz w:val="22"/>
                <w:szCs w:val="22"/>
                <w:lang w:val="ru-RU"/>
              </w:rPr>
              <w:t>Т</w:t>
            </w:r>
            <w:r w:rsidRPr="00C519CB">
              <w:rPr>
                <w:sz w:val="22"/>
                <w:szCs w:val="22"/>
                <w:lang w:val="ru-RU"/>
              </w:rPr>
              <w:t>еңавтор</w:t>
            </w:r>
          </w:p>
        </w:tc>
      </w:tr>
      <w:tr w:rsidR="00311A82" w:rsidRPr="00703B42" w14:paraId="1037932C" w14:textId="77777777" w:rsidTr="00E76A72">
        <w:trPr>
          <w:trHeight w:val="1126"/>
        </w:trPr>
        <w:tc>
          <w:tcPr>
            <w:tcW w:w="454" w:type="dxa"/>
          </w:tcPr>
          <w:p w14:paraId="5B003BD4" w14:textId="3F15BD2D" w:rsidR="00311A82" w:rsidRDefault="00311A82" w:rsidP="00E76A72">
            <w:pPr>
              <w:jc w:val="center"/>
              <w:rPr>
                <w:sz w:val="22"/>
                <w:szCs w:val="22"/>
              </w:rPr>
            </w:pPr>
            <w:r>
              <w:rPr>
                <w:sz w:val="22"/>
                <w:szCs w:val="22"/>
              </w:rPr>
              <w:t>5</w:t>
            </w:r>
          </w:p>
        </w:tc>
        <w:tc>
          <w:tcPr>
            <w:tcW w:w="2069" w:type="dxa"/>
          </w:tcPr>
          <w:p w14:paraId="45968E87" w14:textId="77777777" w:rsidR="00453DF8" w:rsidRPr="00453DF8" w:rsidRDefault="00453DF8" w:rsidP="00E76A72">
            <w:pPr>
              <w:jc w:val="center"/>
              <w:rPr>
                <w:sz w:val="22"/>
                <w:szCs w:val="22"/>
                <w:lang w:val="ru-KZ"/>
              </w:rPr>
            </w:pPr>
            <w:r w:rsidRPr="00453DF8">
              <w:rPr>
                <w:sz w:val="22"/>
                <w:szCs w:val="22"/>
                <w:lang w:val="ru-KZ"/>
              </w:rPr>
              <w:t>Wireless Ammonia Gas Sensor based on P-type Porous Si: Methods, Materials and Design</w:t>
            </w:r>
          </w:p>
          <w:p w14:paraId="33040B15" w14:textId="3A8619BF" w:rsidR="00311A82" w:rsidRPr="00453DF8" w:rsidRDefault="00311A82" w:rsidP="00E76A72">
            <w:pPr>
              <w:jc w:val="center"/>
              <w:rPr>
                <w:sz w:val="22"/>
                <w:szCs w:val="22"/>
                <w:lang w:val="ru-KZ"/>
              </w:rPr>
            </w:pPr>
          </w:p>
        </w:tc>
        <w:tc>
          <w:tcPr>
            <w:tcW w:w="1021" w:type="dxa"/>
          </w:tcPr>
          <w:p w14:paraId="3D2A0104" w14:textId="6B85E10B" w:rsidR="00311A82" w:rsidRDefault="00311A82" w:rsidP="00E76A72">
            <w:pPr>
              <w:jc w:val="center"/>
              <w:rPr>
                <w:sz w:val="22"/>
                <w:szCs w:val="22"/>
                <w:lang w:val="kk-KZ"/>
              </w:rPr>
            </w:pPr>
            <w:r>
              <w:rPr>
                <w:sz w:val="22"/>
                <w:szCs w:val="22"/>
                <w:lang w:val="kk-KZ"/>
              </w:rPr>
              <w:lastRenderedPageBreak/>
              <w:t>Мақала</w:t>
            </w:r>
          </w:p>
        </w:tc>
        <w:tc>
          <w:tcPr>
            <w:tcW w:w="2126" w:type="dxa"/>
          </w:tcPr>
          <w:p w14:paraId="5965D5C6" w14:textId="62120771" w:rsidR="00311A82" w:rsidRDefault="0050703A" w:rsidP="00E76A72">
            <w:pPr>
              <w:pBdr>
                <w:top w:val="nil"/>
                <w:left w:val="nil"/>
                <w:bottom w:val="nil"/>
                <w:right w:val="nil"/>
                <w:between w:val="nil"/>
              </w:pBdr>
              <w:jc w:val="center"/>
              <w:rPr>
                <w:color w:val="000000"/>
                <w:sz w:val="22"/>
                <w:szCs w:val="22"/>
              </w:rPr>
            </w:pPr>
            <w:r w:rsidRPr="0050703A">
              <w:rPr>
                <w:color w:val="000000"/>
                <w:sz w:val="22"/>
                <w:szCs w:val="22"/>
              </w:rPr>
              <w:t>Engineered Science</w:t>
            </w:r>
            <w:r>
              <w:rPr>
                <w:color w:val="000000"/>
                <w:sz w:val="22"/>
                <w:szCs w:val="22"/>
              </w:rPr>
              <w:t xml:space="preserve"> </w:t>
            </w:r>
            <w:r w:rsidR="00311A82">
              <w:rPr>
                <w:color w:val="000000"/>
                <w:sz w:val="22"/>
                <w:szCs w:val="22"/>
              </w:rPr>
              <w:t>– 2025.</w:t>
            </w:r>
          </w:p>
          <w:p w14:paraId="32C6E353" w14:textId="77777777" w:rsidR="00311A82" w:rsidRDefault="00311A82" w:rsidP="00E76A72">
            <w:pPr>
              <w:pBdr>
                <w:top w:val="nil"/>
                <w:left w:val="nil"/>
                <w:bottom w:val="nil"/>
                <w:right w:val="nil"/>
                <w:between w:val="nil"/>
              </w:pBdr>
              <w:jc w:val="center"/>
              <w:rPr>
                <w:color w:val="000000"/>
                <w:sz w:val="22"/>
                <w:szCs w:val="22"/>
              </w:rPr>
            </w:pPr>
          </w:p>
          <w:p w14:paraId="0F75CEDF" w14:textId="1FD18DDE" w:rsidR="00311A82" w:rsidRPr="00C80993" w:rsidRDefault="00311A82" w:rsidP="00E76A72">
            <w:pPr>
              <w:pBdr>
                <w:top w:val="nil"/>
                <w:left w:val="nil"/>
                <w:bottom w:val="nil"/>
                <w:right w:val="nil"/>
                <w:between w:val="nil"/>
              </w:pBdr>
              <w:jc w:val="center"/>
              <w:rPr>
                <w:color w:val="000000"/>
                <w:sz w:val="22"/>
                <w:szCs w:val="22"/>
              </w:rPr>
            </w:pPr>
            <w:r w:rsidRPr="00C80993">
              <w:rPr>
                <w:color w:val="323232"/>
                <w:sz w:val="22"/>
                <w:szCs w:val="22"/>
              </w:rPr>
              <w:lastRenderedPageBreak/>
              <w:t>DOI:</w:t>
            </w:r>
            <w:r w:rsidRPr="00C80993">
              <w:rPr>
                <w:sz w:val="22"/>
                <w:szCs w:val="22"/>
              </w:rPr>
              <w:t xml:space="preserve"> </w:t>
            </w:r>
            <w:hyperlink r:id="rId22" w:history="1">
              <w:r w:rsidR="00C80993" w:rsidRPr="00C80993">
                <w:rPr>
                  <w:rStyle w:val="Hyperlink"/>
                  <w:sz w:val="22"/>
                  <w:szCs w:val="22"/>
                </w:rPr>
                <w:t>http://dx.doi.org/10.30919/es1704</w:t>
              </w:r>
            </w:hyperlink>
            <w:r w:rsidR="00C80993" w:rsidRPr="00C80993">
              <w:rPr>
                <w:sz w:val="22"/>
                <w:szCs w:val="22"/>
              </w:rPr>
              <w:t xml:space="preserve"> </w:t>
            </w:r>
          </w:p>
        </w:tc>
        <w:tc>
          <w:tcPr>
            <w:tcW w:w="1985" w:type="dxa"/>
          </w:tcPr>
          <w:p w14:paraId="358E0160" w14:textId="3B78BC25" w:rsidR="00311A82" w:rsidRDefault="00311A82" w:rsidP="00E76A72">
            <w:pPr>
              <w:jc w:val="center"/>
              <w:rPr>
                <w:sz w:val="22"/>
                <w:szCs w:val="22"/>
              </w:rPr>
            </w:pPr>
          </w:p>
        </w:tc>
        <w:tc>
          <w:tcPr>
            <w:tcW w:w="1559" w:type="dxa"/>
          </w:tcPr>
          <w:p w14:paraId="23D79AD7" w14:textId="63BF42F6" w:rsidR="00311A82" w:rsidRDefault="00311A82" w:rsidP="00E76A72">
            <w:pPr>
              <w:jc w:val="center"/>
            </w:pPr>
          </w:p>
        </w:tc>
        <w:tc>
          <w:tcPr>
            <w:tcW w:w="1985" w:type="dxa"/>
          </w:tcPr>
          <w:p w14:paraId="215BF137" w14:textId="3A6C1AE9" w:rsidR="00311A82" w:rsidRPr="00786988" w:rsidRDefault="00786988" w:rsidP="00786988">
            <w:pPr>
              <w:jc w:val="center"/>
              <w:rPr>
                <w:color w:val="000000"/>
                <w:sz w:val="22"/>
                <w:szCs w:val="22"/>
              </w:rPr>
            </w:pPr>
            <w:r>
              <w:t xml:space="preserve">Q1, </w:t>
            </w:r>
            <w:hyperlink r:id="rId23" w:anchor="tabs=1">
              <w:r w:rsidR="00311A82">
                <w:rPr>
                  <w:color w:val="000000"/>
                  <w:sz w:val="22"/>
                  <w:szCs w:val="22"/>
                </w:rPr>
                <w:t>9</w:t>
              </w:r>
              <w:r w:rsidR="00783BE1">
                <w:rPr>
                  <w:color w:val="000000"/>
                  <w:sz w:val="22"/>
                  <w:szCs w:val="22"/>
                </w:rPr>
                <w:t>6</w:t>
              </w:r>
              <w:r w:rsidR="00311A82">
                <w:rPr>
                  <w:color w:val="000000"/>
                  <w:sz w:val="22"/>
                  <w:szCs w:val="22"/>
                </w:rPr>
                <w:t>%</w:t>
              </w:r>
            </w:hyperlink>
            <w:r w:rsidR="00311A82">
              <w:rPr>
                <w:color w:val="000000"/>
                <w:sz w:val="22"/>
                <w:szCs w:val="22"/>
              </w:rPr>
              <w:t xml:space="preserve"> in </w:t>
            </w:r>
            <w:r w:rsidR="00311A82" w:rsidRPr="00DF0270">
              <w:rPr>
                <w:color w:val="000000"/>
                <w:sz w:val="22"/>
                <w:szCs w:val="22"/>
              </w:rPr>
              <w:t>General Engineering</w:t>
            </w:r>
          </w:p>
        </w:tc>
        <w:tc>
          <w:tcPr>
            <w:tcW w:w="1134" w:type="dxa"/>
          </w:tcPr>
          <w:p w14:paraId="4B13B2A2" w14:textId="58040470" w:rsidR="00E264D4" w:rsidRDefault="00E264D4" w:rsidP="00E264D4">
            <w:pPr>
              <w:jc w:val="center"/>
              <w:rPr>
                <w:sz w:val="22"/>
                <w:szCs w:val="22"/>
              </w:rPr>
            </w:pPr>
            <w:r w:rsidRPr="00F347A0">
              <w:rPr>
                <w:sz w:val="22"/>
                <w:szCs w:val="22"/>
              </w:rPr>
              <w:t xml:space="preserve">CiteScore </w:t>
            </w:r>
            <w:r>
              <w:rPr>
                <w:sz w:val="22"/>
                <w:szCs w:val="22"/>
              </w:rPr>
              <w:t>12</w:t>
            </w:r>
            <w:r w:rsidRPr="00F347A0">
              <w:rPr>
                <w:sz w:val="22"/>
                <w:szCs w:val="22"/>
              </w:rPr>
              <w:t>.</w:t>
            </w:r>
            <w:r>
              <w:rPr>
                <w:sz w:val="22"/>
                <w:szCs w:val="22"/>
              </w:rPr>
              <w:t>5</w:t>
            </w:r>
            <w:r w:rsidRPr="00F347A0">
              <w:rPr>
                <w:sz w:val="22"/>
                <w:szCs w:val="22"/>
              </w:rPr>
              <w:t>;</w:t>
            </w:r>
          </w:p>
          <w:p w14:paraId="07929112" w14:textId="77777777" w:rsidR="00E31789" w:rsidRDefault="00E31789" w:rsidP="00E264D4">
            <w:pPr>
              <w:jc w:val="center"/>
              <w:rPr>
                <w:sz w:val="22"/>
                <w:szCs w:val="22"/>
              </w:rPr>
            </w:pPr>
          </w:p>
          <w:p w14:paraId="5F418CEA" w14:textId="61824064" w:rsidR="00311A82" w:rsidRDefault="00E31789" w:rsidP="00705FE7">
            <w:pPr>
              <w:jc w:val="center"/>
            </w:pPr>
            <w:hyperlink r:id="rId24" w:history="1">
              <w:r w:rsidRPr="00D60B9E">
                <w:rPr>
                  <w:rStyle w:val="Hyperlink"/>
                  <w:sz w:val="22"/>
                  <w:szCs w:val="22"/>
                </w:rPr>
                <w:t>https://www.scopu</w:t>
              </w:r>
              <w:r w:rsidRPr="00D60B9E">
                <w:rPr>
                  <w:rStyle w:val="Hyperlink"/>
                  <w:sz w:val="22"/>
                  <w:szCs w:val="22"/>
                </w:rPr>
                <w:lastRenderedPageBreak/>
                <w:t>s.com/pages/publications/105022053135?origin=resultslist</w:t>
              </w:r>
            </w:hyperlink>
            <w:r>
              <w:rPr>
                <w:sz w:val="22"/>
                <w:szCs w:val="22"/>
              </w:rPr>
              <w:t xml:space="preserve"> </w:t>
            </w:r>
          </w:p>
        </w:tc>
        <w:tc>
          <w:tcPr>
            <w:tcW w:w="1984" w:type="dxa"/>
          </w:tcPr>
          <w:p w14:paraId="09F0EDB5" w14:textId="77777777" w:rsidR="00311A82" w:rsidRDefault="00800AAD" w:rsidP="00E76A72">
            <w:pPr>
              <w:jc w:val="center"/>
              <w:rPr>
                <w:sz w:val="22"/>
                <w:szCs w:val="22"/>
              </w:rPr>
            </w:pPr>
            <w:r>
              <w:rPr>
                <w:sz w:val="22"/>
                <w:szCs w:val="22"/>
              </w:rPr>
              <w:lastRenderedPageBreak/>
              <w:t>Skabylov A.,</w:t>
            </w:r>
          </w:p>
          <w:p w14:paraId="3E3CC016" w14:textId="77777777" w:rsidR="00800AAD" w:rsidRDefault="00800AAD" w:rsidP="00E76A72">
            <w:pPr>
              <w:jc w:val="center"/>
              <w:rPr>
                <w:sz w:val="22"/>
                <w:szCs w:val="22"/>
              </w:rPr>
            </w:pPr>
            <w:r>
              <w:rPr>
                <w:sz w:val="22"/>
                <w:szCs w:val="22"/>
              </w:rPr>
              <w:t>Abdizhalilova L.,</w:t>
            </w:r>
          </w:p>
          <w:p w14:paraId="3D31D296" w14:textId="77777777" w:rsidR="00800AAD" w:rsidRDefault="00800AAD" w:rsidP="00E76A72">
            <w:pPr>
              <w:jc w:val="center"/>
              <w:rPr>
                <w:sz w:val="22"/>
                <w:szCs w:val="22"/>
              </w:rPr>
            </w:pPr>
            <w:r>
              <w:rPr>
                <w:sz w:val="22"/>
                <w:szCs w:val="22"/>
              </w:rPr>
              <w:t>Ibraimov M.,</w:t>
            </w:r>
          </w:p>
          <w:p w14:paraId="2E126542" w14:textId="77777777" w:rsidR="00800AAD" w:rsidRPr="00BE4168" w:rsidRDefault="00800AAD" w:rsidP="00E76A72">
            <w:pPr>
              <w:jc w:val="center"/>
              <w:rPr>
                <w:b/>
                <w:bCs/>
                <w:sz w:val="22"/>
                <w:szCs w:val="22"/>
              </w:rPr>
            </w:pPr>
            <w:r w:rsidRPr="00BE4168">
              <w:rPr>
                <w:b/>
                <w:bCs/>
                <w:sz w:val="22"/>
                <w:szCs w:val="22"/>
              </w:rPr>
              <w:t>Khaniyev B.,</w:t>
            </w:r>
          </w:p>
          <w:p w14:paraId="0E7A0769" w14:textId="77777777" w:rsidR="00800AAD" w:rsidRDefault="00800AAD" w:rsidP="00E76A72">
            <w:pPr>
              <w:jc w:val="center"/>
              <w:rPr>
                <w:sz w:val="22"/>
                <w:szCs w:val="22"/>
              </w:rPr>
            </w:pPr>
            <w:r>
              <w:rPr>
                <w:sz w:val="22"/>
                <w:szCs w:val="22"/>
              </w:rPr>
              <w:t>Tezekbay Y.,</w:t>
            </w:r>
          </w:p>
          <w:p w14:paraId="32188303" w14:textId="77777777" w:rsidR="00800AAD" w:rsidRDefault="00800AAD" w:rsidP="00E76A72">
            <w:pPr>
              <w:jc w:val="center"/>
              <w:rPr>
                <w:sz w:val="22"/>
                <w:szCs w:val="22"/>
              </w:rPr>
            </w:pPr>
            <w:r>
              <w:rPr>
                <w:sz w:val="22"/>
                <w:szCs w:val="22"/>
              </w:rPr>
              <w:lastRenderedPageBreak/>
              <w:t>Abdullah M.,</w:t>
            </w:r>
          </w:p>
          <w:p w14:paraId="6FBB1222" w14:textId="77777777" w:rsidR="00800AAD" w:rsidRDefault="00800AAD" w:rsidP="00E76A72">
            <w:pPr>
              <w:jc w:val="center"/>
              <w:rPr>
                <w:sz w:val="22"/>
                <w:szCs w:val="22"/>
              </w:rPr>
            </w:pPr>
            <w:r>
              <w:rPr>
                <w:sz w:val="22"/>
                <w:szCs w:val="22"/>
              </w:rPr>
              <w:t>Azamat R.,</w:t>
            </w:r>
          </w:p>
          <w:p w14:paraId="0278F721" w14:textId="77777777" w:rsidR="00800AAD" w:rsidRDefault="00800AAD" w:rsidP="00E76A72">
            <w:pPr>
              <w:jc w:val="center"/>
              <w:rPr>
                <w:sz w:val="22"/>
                <w:szCs w:val="22"/>
              </w:rPr>
            </w:pPr>
            <w:r>
              <w:rPr>
                <w:sz w:val="22"/>
                <w:szCs w:val="22"/>
              </w:rPr>
              <w:t>Toktarbaiuly O.,</w:t>
            </w:r>
          </w:p>
          <w:p w14:paraId="70C7E737" w14:textId="766F369F" w:rsidR="00800AAD" w:rsidRPr="000459A2" w:rsidRDefault="00800AAD" w:rsidP="00E76A72">
            <w:pPr>
              <w:jc w:val="center"/>
              <w:rPr>
                <w:sz w:val="22"/>
                <w:szCs w:val="22"/>
              </w:rPr>
            </w:pPr>
            <w:r>
              <w:rPr>
                <w:sz w:val="22"/>
                <w:szCs w:val="22"/>
              </w:rPr>
              <w:t>Duisebayev T.</w:t>
            </w:r>
          </w:p>
        </w:tc>
        <w:tc>
          <w:tcPr>
            <w:tcW w:w="1701" w:type="dxa"/>
          </w:tcPr>
          <w:p w14:paraId="3FFE0CA3" w14:textId="01491B69" w:rsidR="00311A82" w:rsidRPr="00311A82" w:rsidRDefault="00311A82" w:rsidP="00E76A72">
            <w:pPr>
              <w:jc w:val="center"/>
              <w:rPr>
                <w:sz w:val="22"/>
                <w:szCs w:val="22"/>
              </w:rPr>
            </w:pPr>
            <w:r>
              <w:rPr>
                <w:sz w:val="22"/>
                <w:szCs w:val="22"/>
                <w:lang w:val="ru-RU"/>
              </w:rPr>
              <w:lastRenderedPageBreak/>
              <w:t>Т</w:t>
            </w:r>
            <w:r w:rsidRPr="00C519CB">
              <w:rPr>
                <w:sz w:val="22"/>
                <w:szCs w:val="22"/>
                <w:lang w:val="ru-RU"/>
              </w:rPr>
              <w:t>еңавтор</w:t>
            </w:r>
          </w:p>
        </w:tc>
      </w:tr>
      <w:tr w:rsidR="00311A82" w:rsidRPr="00703B42" w14:paraId="3E027E01" w14:textId="77777777" w:rsidTr="003C3060">
        <w:trPr>
          <w:trHeight w:val="1126"/>
        </w:trPr>
        <w:tc>
          <w:tcPr>
            <w:tcW w:w="454" w:type="dxa"/>
          </w:tcPr>
          <w:p w14:paraId="50D9505A" w14:textId="00A8C622" w:rsidR="00311A82" w:rsidRDefault="00311A82" w:rsidP="003C3060">
            <w:pPr>
              <w:jc w:val="center"/>
              <w:rPr>
                <w:sz w:val="22"/>
                <w:szCs w:val="22"/>
              </w:rPr>
            </w:pPr>
            <w:r>
              <w:rPr>
                <w:sz w:val="22"/>
                <w:szCs w:val="22"/>
              </w:rPr>
              <w:t>6</w:t>
            </w:r>
          </w:p>
        </w:tc>
        <w:tc>
          <w:tcPr>
            <w:tcW w:w="2069" w:type="dxa"/>
          </w:tcPr>
          <w:p w14:paraId="515FE01F" w14:textId="77777777" w:rsidR="00DD2E72" w:rsidRPr="00DD2E72" w:rsidRDefault="00DD2E72" w:rsidP="003C3060">
            <w:pPr>
              <w:jc w:val="center"/>
              <w:rPr>
                <w:sz w:val="22"/>
                <w:szCs w:val="22"/>
                <w:lang w:val="ru-KZ"/>
              </w:rPr>
            </w:pPr>
            <w:r w:rsidRPr="00DD2E72">
              <w:rPr>
                <w:sz w:val="22"/>
                <w:szCs w:val="22"/>
                <w:lang w:val="ru-KZ"/>
              </w:rPr>
              <w:t>Synthesis of Fullerenes by Electric Arc Discharge and their Applications in Pyrotechnic and Lubricants</w:t>
            </w:r>
          </w:p>
          <w:p w14:paraId="3BEC772B" w14:textId="44E647DE" w:rsidR="00311A82" w:rsidRPr="00DD2E72" w:rsidRDefault="00311A82" w:rsidP="003C3060">
            <w:pPr>
              <w:jc w:val="center"/>
              <w:rPr>
                <w:sz w:val="22"/>
                <w:szCs w:val="22"/>
                <w:lang w:val="ru-KZ"/>
              </w:rPr>
            </w:pPr>
          </w:p>
        </w:tc>
        <w:tc>
          <w:tcPr>
            <w:tcW w:w="1021" w:type="dxa"/>
          </w:tcPr>
          <w:p w14:paraId="79A48ABA" w14:textId="55584982" w:rsidR="00311A82" w:rsidRDefault="00311A82" w:rsidP="003C3060">
            <w:pPr>
              <w:jc w:val="center"/>
              <w:rPr>
                <w:sz w:val="22"/>
                <w:szCs w:val="22"/>
                <w:lang w:val="kk-KZ"/>
              </w:rPr>
            </w:pPr>
            <w:r>
              <w:rPr>
                <w:sz w:val="22"/>
                <w:szCs w:val="22"/>
                <w:lang w:val="kk-KZ"/>
              </w:rPr>
              <w:t>Мақала</w:t>
            </w:r>
          </w:p>
        </w:tc>
        <w:tc>
          <w:tcPr>
            <w:tcW w:w="2126" w:type="dxa"/>
          </w:tcPr>
          <w:p w14:paraId="06DCEA1D" w14:textId="77777777" w:rsidR="003C3060" w:rsidRPr="003C3060" w:rsidRDefault="003C3060" w:rsidP="003C3060">
            <w:pPr>
              <w:pBdr>
                <w:top w:val="nil"/>
                <w:left w:val="nil"/>
                <w:bottom w:val="nil"/>
                <w:right w:val="nil"/>
                <w:between w:val="nil"/>
              </w:pBdr>
              <w:jc w:val="center"/>
              <w:rPr>
                <w:color w:val="000000"/>
                <w:sz w:val="22"/>
                <w:szCs w:val="22"/>
                <w:lang w:val="ru-KZ"/>
              </w:rPr>
            </w:pPr>
            <w:r w:rsidRPr="003C3060">
              <w:rPr>
                <w:color w:val="000000"/>
                <w:sz w:val="22"/>
                <w:szCs w:val="22"/>
                <w:lang w:val="ru-KZ"/>
              </w:rPr>
              <w:t>ES Materials and Manufacturing</w:t>
            </w:r>
          </w:p>
          <w:p w14:paraId="4152B99B" w14:textId="3F554BBF" w:rsidR="00311A82" w:rsidRDefault="00311A82" w:rsidP="003C3060">
            <w:pPr>
              <w:pBdr>
                <w:top w:val="nil"/>
                <w:left w:val="nil"/>
                <w:bottom w:val="nil"/>
                <w:right w:val="nil"/>
                <w:between w:val="nil"/>
              </w:pBdr>
              <w:jc w:val="center"/>
              <w:rPr>
                <w:color w:val="000000"/>
                <w:sz w:val="22"/>
                <w:szCs w:val="22"/>
              </w:rPr>
            </w:pPr>
            <w:r>
              <w:rPr>
                <w:color w:val="000000"/>
                <w:sz w:val="22"/>
                <w:szCs w:val="22"/>
              </w:rPr>
              <w:t xml:space="preserve"> – 202</w:t>
            </w:r>
            <w:r w:rsidR="007D05D9">
              <w:rPr>
                <w:color w:val="000000"/>
                <w:sz w:val="22"/>
                <w:szCs w:val="22"/>
              </w:rPr>
              <w:t>5</w:t>
            </w:r>
          </w:p>
          <w:p w14:paraId="3526EE8E" w14:textId="77777777" w:rsidR="00311A82" w:rsidRDefault="00311A82" w:rsidP="003C3060">
            <w:pPr>
              <w:pBdr>
                <w:top w:val="nil"/>
                <w:left w:val="nil"/>
                <w:bottom w:val="nil"/>
                <w:right w:val="nil"/>
                <w:between w:val="nil"/>
              </w:pBdr>
              <w:jc w:val="center"/>
              <w:rPr>
                <w:color w:val="000000"/>
                <w:sz w:val="22"/>
                <w:szCs w:val="22"/>
              </w:rPr>
            </w:pPr>
          </w:p>
          <w:p w14:paraId="386B072B" w14:textId="1AE614D4" w:rsidR="00311A82" w:rsidRPr="00311A82" w:rsidRDefault="00311A82" w:rsidP="003C3060">
            <w:pPr>
              <w:pBdr>
                <w:top w:val="nil"/>
                <w:left w:val="nil"/>
                <w:bottom w:val="nil"/>
                <w:right w:val="nil"/>
                <w:between w:val="nil"/>
              </w:pBdr>
              <w:jc w:val="center"/>
              <w:rPr>
                <w:color w:val="000000"/>
                <w:sz w:val="22"/>
                <w:szCs w:val="22"/>
              </w:rPr>
            </w:pPr>
            <w:r w:rsidRPr="00B6599E">
              <w:rPr>
                <w:color w:val="323232"/>
                <w:sz w:val="22"/>
                <w:szCs w:val="22"/>
              </w:rPr>
              <w:t>DOI:</w:t>
            </w:r>
            <w:r w:rsidR="00843B3E">
              <w:rPr>
                <w:color w:val="323232"/>
                <w:sz w:val="22"/>
                <w:szCs w:val="22"/>
              </w:rPr>
              <w:t xml:space="preserve"> </w:t>
            </w:r>
            <w:hyperlink r:id="rId25" w:history="1">
              <w:r w:rsidR="00843B3E" w:rsidRPr="00523BF0">
                <w:rPr>
                  <w:rStyle w:val="Hyperlink"/>
                  <w:sz w:val="22"/>
                  <w:szCs w:val="22"/>
                </w:rPr>
                <w:t>https://doi.org/10.1016/j.dsp.2024.104744</w:t>
              </w:r>
            </w:hyperlink>
          </w:p>
        </w:tc>
        <w:tc>
          <w:tcPr>
            <w:tcW w:w="1985" w:type="dxa"/>
          </w:tcPr>
          <w:p w14:paraId="7CFED15D" w14:textId="0256802E" w:rsidR="00311A82" w:rsidRDefault="00311A82" w:rsidP="003C3060">
            <w:pPr>
              <w:jc w:val="center"/>
              <w:rPr>
                <w:sz w:val="22"/>
                <w:szCs w:val="22"/>
              </w:rPr>
            </w:pPr>
          </w:p>
        </w:tc>
        <w:tc>
          <w:tcPr>
            <w:tcW w:w="1559" w:type="dxa"/>
          </w:tcPr>
          <w:p w14:paraId="56B2C755" w14:textId="521C4B6A" w:rsidR="00311A82" w:rsidRDefault="00311A82" w:rsidP="003C3060">
            <w:pPr>
              <w:jc w:val="center"/>
            </w:pPr>
          </w:p>
        </w:tc>
        <w:tc>
          <w:tcPr>
            <w:tcW w:w="1985" w:type="dxa"/>
          </w:tcPr>
          <w:p w14:paraId="6A3EBCA3" w14:textId="521CBC91" w:rsidR="00843B3E" w:rsidRDefault="00D974E9" w:rsidP="003C3060">
            <w:pPr>
              <w:jc w:val="center"/>
              <w:rPr>
                <w:color w:val="000000"/>
                <w:sz w:val="22"/>
                <w:szCs w:val="22"/>
              </w:rPr>
            </w:pPr>
            <w:r>
              <w:t xml:space="preserve">Q1, </w:t>
            </w:r>
            <w:hyperlink r:id="rId26" w:anchor="tabs=1">
              <w:r>
                <w:rPr>
                  <w:color w:val="000000"/>
                  <w:sz w:val="22"/>
                  <w:szCs w:val="22"/>
                </w:rPr>
                <w:t>97</w:t>
              </w:r>
              <w:r w:rsidR="00843B3E">
                <w:rPr>
                  <w:color w:val="000000"/>
                  <w:sz w:val="22"/>
                  <w:szCs w:val="22"/>
                </w:rPr>
                <w:t>%</w:t>
              </w:r>
            </w:hyperlink>
            <w:r w:rsidR="00843B3E">
              <w:rPr>
                <w:color w:val="000000"/>
                <w:sz w:val="22"/>
                <w:szCs w:val="22"/>
              </w:rPr>
              <w:t xml:space="preserve"> in </w:t>
            </w:r>
            <w:r>
              <w:rPr>
                <w:color w:val="000000"/>
                <w:sz w:val="22"/>
                <w:szCs w:val="22"/>
              </w:rPr>
              <w:t>Modeling and Simulation;</w:t>
            </w:r>
          </w:p>
          <w:p w14:paraId="77E1E81C" w14:textId="55E8E2FC" w:rsidR="00B840AC" w:rsidRDefault="00B7334F" w:rsidP="003C3060">
            <w:pPr>
              <w:jc w:val="center"/>
              <w:rPr>
                <w:color w:val="000000"/>
                <w:sz w:val="22"/>
                <w:szCs w:val="22"/>
              </w:rPr>
            </w:pPr>
            <w:r>
              <w:rPr>
                <w:color w:val="000000"/>
                <w:sz w:val="22"/>
                <w:szCs w:val="22"/>
              </w:rPr>
              <w:t>Q1, 94% in Building and Constr</w:t>
            </w:r>
            <w:r w:rsidR="00677CA1">
              <w:rPr>
                <w:color w:val="000000"/>
                <w:sz w:val="22"/>
                <w:szCs w:val="22"/>
              </w:rPr>
              <w:t>u</w:t>
            </w:r>
            <w:r>
              <w:rPr>
                <w:color w:val="000000"/>
                <w:sz w:val="22"/>
                <w:szCs w:val="22"/>
              </w:rPr>
              <w:t>ction</w:t>
            </w:r>
            <w:r w:rsidR="00643E8D">
              <w:rPr>
                <w:color w:val="000000"/>
                <w:sz w:val="22"/>
                <w:szCs w:val="22"/>
              </w:rPr>
              <w:t>;</w:t>
            </w:r>
          </w:p>
          <w:p w14:paraId="01073C90" w14:textId="3AB87863" w:rsidR="00643E8D" w:rsidRDefault="00643E8D" w:rsidP="003C3060">
            <w:pPr>
              <w:jc w:val="center"/>
              <w:rPr>
                <w:color w:val="000000"/>
                <w:sz w:val="22"/>
                <w:szCs w:val="22"/>
              </w:rPr>
            </w:pPr>
            <w:r>
              <w:rPr>
                <w:color w:val="000000"/>
                <w:sz w:val="22"/>
                <w:szCs w:val="22"/>
              </w:rPr>
              <w:t>Q1, 98% in Numerical Analysis</w:t>
            </w:r>
          </w:p>
          <w:p w14:paraId="2395ED1C" w14:textId="6B2807D3" w:rsidR="00311A82" w:rsidRDefault="00311A82" w:rsidP="003C3060">
            <w:pPr>
              <w:jc w:val="center"/>
            </w:pPr>
          </w:p>
        </w:tc>
        <w:tc>
          <w:tcPr>
            <w:tcW w:w="1134" w:type="dxa"/>
          </w:tcPr>
          <w:p w14:paraId="2D7CF9F1" w14:textId="033921DB" w:rsidR="0052585F" w:rsidRDefault="0052585F" w:rsidP="0052585F">
            <w:pPr>
              <w:jc w:val="center"/>
              <w:rPr>
                <w:sz w:val="22"/>
                <w:szCs w:val="22"/>
              </w:rPr>
            </w:pPr>
            <w:r w:rsidRPr="00F347A0">
              <w:rPr>
                <w:sz w:val="22"/>
                <w:szCs w:val="22"/>
              </w:rPr>
              <w:t xml:space="preserve">CiteScore </w:t>
            </w:r>
            <w:r>
              <w:rPr>
                <w:sz w:val="22"/>
                <w:szCs w:val="22"/>
              </w:rPr>
              <w:t>12</w:t>
            </w:r>
            <w:r w:rsidRPr="00F347A0">
              <w:rPr>
                <w:sz w:val="22"/>
                <w:szCs w:val="22"/>
              </w:rPr>
              <w:t>.</w:t>
            </w:r>
            <w:r>
              <w:rPr>
                <w:sz w:val="22"/>
                <w:szCs w:val="22"/>
              </w:rPr>
              <w:t>7</w:t>
            </w:r>
            <w:r w:rsidRPr="00F347A0">
              <w:rPr>
                <w:sz w:val="22"/>
                <w:szCs w:val="22"/>
              </w:rPr>
              <w:t>;</w:t>
            </w:r>
          </w:p>
          <w:p w14:paraId="03181873" w14:textId="77777777" w:rsidR="008A4A23" w:rsidRDefault="008A4A23" w:rsidP="0052585F">
            <w:pPr>
              <w:jc w:val="center"/>
              <w:rPr>
                <w:sz w:val="22"/>
                <w:szCs w:val="22"/>
              </w:rPr>
            </w:pPr>
          </w:p>
          <w:p w14:paraId="49B60DDC" w14:textId="157457D5" w:rsidR="00311A82" w:rsidRDefault="00BE46D1" w:rsidP="00BE46D1">
            <w:pPr>
              <w:jc w:val="center"/>
            </w:pPr>
            <w:hyperlink r:id="rId27" w:history="1">
              <w:r w:rsidRPr="00D60B9E">
                <w:rPr>
                  <w:rStyle w:val="Hyperlink"/>
                  <w:sz w:val="22"/>
                  <w:szCs w:val="22"/>
                </w:rPr>
                <w:t>https://www.scopus.com/pages/publications/105009856172?origin=resultslist</w:t>
              </w:r>
            </w:hyperlink>
            <w:r>
              <w:rPr>
                <w:sz w:val="22"/>
                <w:szCs w:val="22"/>
              </w:rPr>
              <w:t xml:space="preserve"> </w:t>
            </w:r>
          </w:p>
        </w:tc>
        <w:tc>
          <w:tcPr>
            <w:tcW w:w="1984" w:type="dxa"/>
          </w:tcPr>
          <w:p w14:paraId="2FF8BF59" w14:textId="77777777" w:rsidR="00843B3E" w:rsidRDefault="0048469D" w:rsidP="003C3060">
            <w:pPr>
              <w:jc w:val="center"/>
              <w:rPr>
                <w:sz w:val="22"/>
                <w:szCs w:val="22"/>
                <w:lang w:val="fi-FI"/>
              </w:rPr>
            </w:pPr>
            <w:r>
              <w:rPr>
                <w:sz w:val="22"/>
                <w:szCs w:val="22"/>
                <w:lang w:val="fi-FI"/>
              </w:rPr>
              <w:t>Aimasheva Z.,</w:t>
            </w:r>
          </w:p>
          <w:p w14:paraId="22B3F7C3" w14:textId="77777777" w:rsidR="0048469D" w:rsidRDefault="0048469D" w:rsidP="003C3060">
            <w:pPr>
              <w:jc w:val="center"/>
              <w:rPr>
                <w:sz w:val="22"/>
                <w:szCs w:val="22"/>
                <w:lang w:val="fi-FI"/>
              </w:rPr>
            </w:pPr>
            <w:r>
              <w:rPr>
                <w:sz w:val="22"/>
                <w:szCs w:val="22"/>
                <w:lang w:val="fi-FI"/>
              </w:rPr>
              <w:t>Coruh A.,</w:t>
            </w:r>
          </w:p>
          <w:p w14:paraId="759D936F" w14:textId="77777777" w:rsidR="0048469D" w:rsidRDefault="0048469D" w:rsidP="003C3060">
            <w:pPr>
              <w:jc w:val="center"/>
              <w:rPr>
                <w:sz w:val="22"/>
                <w:szCs w:val="22"/>
                <w:lang w:val="fi-FI"/>
              </w:rPr>
            </w:pPr>
            <w:r>
              <w:rPr>
                <w:sz w:val="22"/>
                <w:szCs w:val="22"/>
                <w:lang w:val="fi-FI"/>
              </w:rPr>
              <w:t>Ismailov D.,</w:t>
            </w:r>
          </w:p>
          <w:p w14:paraId="2B08B3D4" w14:textId="77777777" w:rsidR="0048469D" w:rsidRDefault="0048469D" w:rsidP="003C3060">
            <w:pPr>
              <w:jc w:val="center"/>
              <w:rPr>
                <w:sz w:val="22"/>
                <w:szCs w:val="22"/>
                <w:lang w:val="fi-FI"/>
              </w:rPr>
            </w:pPr>
            <w:r>
              <w:rPr>
                <w:sz w:val="22"/>
                <w:szCs w:val="22"/>
                <w:lang w:val="fi-FI"/>
              </w:rPr>
              <w:t>Partizan G.,</w:t>
            </w:r>
          </w:p>
          <w:p w14:paraId="3FA4359D" w14:textId="77777777" w:rsidR="0048469D" w:rsidRDefault="0048469D" w:rsidP="003C3060">
            <w:pPr>
              <w:jc w:val="center"/>
              <w:rPr>
                <w:sz w:val="22"/>
                <w:szCs w:val="22"/>
                <w:lang w:val="fi-FI"/>
              </w:rPr>
            </w:pPr>
            <w:r>
              <w:rPr>
                <w:sz w:val="22"/>
                <w:szCs w:val="22"/>
                <w:lang w:val="fi-FI"/>
              </w:rPr>
              <w:t>Ibraimov M.,</w:t>
            </w:r>
          </w:p>
          <w:p w14:paraId="683E7DB9" w14:textId="4F23DC19" w:rsidR="0048469D" w:rsidRPr="0052585F" w:rsidRDefault="0048469D" w:rsidP="003C3060">
            <w:pPr>
              <w:jc w:val="center"/>
              <w:rPr>
                <w:b/>
                <w:bCs/>
                <w:sz w:val="22"/>
                <w:szCs w:val="22"/>
                <w:lang w:val="fi-FI"/>
              </w:rPr>
            </w:pPr>
            <w:r w:rsidRPr="0052585F">
              <w:rPr>
                <w:b/>
                <w:bCs/>
                <w:sz w:val="22"/>
                <w:szCs w:val="22"/>
                <w:lang w:val="fi-FI"/>
              </w:rPr>
              <w:t>Khaniyev B.*</w:t>
            </w:r>
          </w:p>
        </w:tc>
        <w:tc>
          <w:tcPr>
            <w:tcW w:w="1701" w:type="dxa"/>
          </w:tcPr>
          <w:p w14:paraId="406A0304" w14:textId="24C4EC48" w:rsidR="00311A82" w:rsidRPr="00311A82" w:rsidRDefault="0087773E" w:rsidP="003C3060">
            <w:pPr>
              <w:jc w:val="center"/>
              <w:rPr>
                <w:sz w:val="22"/>
                <w:szCs w:val="22"/>
              </w:rPr>
            </w:pPr>
            <w:r>
              <w:rPr>
                <w:sz w:val="22"/>
                <w:szCs w:val="22"/>
                <w:lang w:val="ru-RU"/>
              </w:rPr>
              <w:t>К</w:t>
            </w:r>
            <w:r w:rsidRPr="00C519CB">
              <w:rPr>
                <w:sz w:val="22"/>
                <w:szCs w:val="22"/>
                <w:lang w:val="ru-RU"/>
              </w:rPr>
              <w:t>орреспонденция үшін автор</w:t>
            </w:r>
          </w:p>
        </w:tc>
      </w:tr>
      <w:tr w:rsidR="009608C1" w:rsidRPr="00703B42" w14:paraId="571CBE40" w14:textId="77777777" w:rsidTr="00877EFB">
        <w:trPr>
          <w:trHeight w:val="1126"/>
        </w:trPr>
        <w:tc>
          <w:tcPr>
            <w:tcW w:w="454" w:type="dxa"/>
            <w:tcBorders>
              <w:top w:val="single" w:sz="4" w:space="0" w:color="000000"/>
            </w:tcBorders>
          </w:tcPr>
          <w:p w14:paraId="14B961A2" w14:textId="7D790177" w:rsidR="009608C1" w:rsidRPr="00A347F9" w:rsidRDefault="00843B3E" w:rsidP="00877EFB">
            <w:pPr>
              <w:jc w:val="center"/>
              <w:rPr>
                <w:sz w:val="22"/>
                <w:szCs w:val="22"/>
              </w:rPr>
            </w:pPr>
            <w:r>
              <w:rPr>
                <w:sz w:val="22"/>
                <w:szCs w:val="22"/>
              </w:rPr>
              <w:t>7</w:t>
            </w:r>
          </w:p>
        </w:tc>
        <w:tc>
          <w:tcPr>
            <w:tcW w:w="2069" w:type="dxa"/>
            <w:tcBorders>
              <w:top w:val="single" w:sz="4" w:space="0" w:color="000000"/>
            </w:tcBorders>
          </w:tcPr>
          <w:p w14:paraId="4DACDA9B" w14:textId="60832C0C" w:rsidR="009608C1" w:rsidRDefault="005E1FF1" w:rsidP="00877EFB">
            <w:pPr>
              <w:jc w:val="center"/>
              <w:rPr>
                <w:sz w:val="22"/>
                <w:szCs w:val="22"/>
              </w:rPr>
            </w:pPr>
            <w:r w:rsidRPr="005E1FF1">
              <w:rPr>
                <w:sz w:val="22"/>
                <w:szCs w:val="22"/>
              </w:rPr>
              <w:t>Colorimetric Fabry-Pérot Sensor with Hetero-Structured Dielectric for Humidity Monitoring</w:t>
            </w:r>
          </w:p>
          <w:p w14:paraId="26E34DCF" w14:textId="390044C3" w:rsidR="009608C1" w:rsidRPr="00E2371D" w:rsidRDefault="009608C1" w:rsidP="00877EFB">
            <w:pPr>
              <w:jc w:val="center"/>
              <w:rPr>
                <w:sz w:val="22"/>
                <w:szCs w:val="22"/>
              </w:rPr>
            </w:pPr>
          </w:p>
        </w:tc>
        <w:tc>
          <w:tcPr>
            <w:tcW w:w="1021" w:type="dxa"/>
            <w:tcBorders>
              <w:top w:val="single" w:sz="4" w:space="0" w:color="000000"/>
            </w:tcBorders>
          </w:tcPr>
          <w:p w14:paraId="792CBC63" w14:textId="6077A5BB" w:rsidR="009608C1" w:rsidRDefault="009608C1" w:rsidP="00877EFB">
            <w:pPr>
              <w:jc w:val="center"/>
              <w:rPr>
                <w:sz w:val="22"/>
                <w:szCs w:val="22"/>
              </w:rPr>
            </w:pPr>
            <w:r>
              <w:rPr>
                <w:sz w:val="22"/>
                <w:szCs w:val="22"/>
                <w:lang w:val="kk-KZ"/>
              </w:rPr>
              <w:t>Мақала</w:t>
            </w:r>
          </w:p>
        </w:tc>
        <w:tc>
          <w:tcPr>
            <w:tcW w:w="2126" w:type="dxa"/>
            <w:tcBorders>
              <w:top w:val="single" w:sz="4" w:space="0" w:color="000000"/>
            </w:tcBorders>
          </w:tcPr>
          <w:p w14:paraId="62154451" w14:textId="77777777" w:rsidR="00C24525" w:rsidRPr="00C24525" w:rsidRDefault="00C24525" w:rsidP="00C24525">
            <w:pPr>
              <w:pBdr>
                <w:top w:val="nil"/>
                <w:left w:val="nil"/>
                <w:bottom w:val="nil"/>
                <w:right w:val="nil"/>
                <w:between w:val="nil"/>
              </w:pBdr>
              <w:jc w:val="center"/>
              <w:rPr>
                <w:color w:val="000000"/>
                <w:sz w:val="22"/>
                <w:szCs w:val="22"/>
                <w:lang w:val="ru-KZ"/>
              </w:rPr>
            </w:pPr>
            <w:r w:rsidRPr="00C24525">
              <w:rPr>
                <w:color w:val="000000"/>
                <w:sz w:val="22"/>
                <w:szCs w:val="22"/>
                <w:lang w:val="ru-KZ"/>
              </w:rPr>
              <w:t>Small Methods</w:t>
            </w:r>
          </w:p>
          <w:p w14:paraId="42423A15" w14:textId="7283E7BA" w:rsidR="009608C1" w:rsidRPr="00C77F3D" w:rsidRDefault="009608C1" w:rsidP="00877EFB">
            <w:pPr>
              <w:pBdr>
                <w:top w:val="nil"/>
                <w:left w:val="nil"/>
                <w:bottom w:val="nil"/>
                <w:right w:val="nil"/>
                <w:between w:val="nil"/>
              </w:pBdr>
              <w:jc w:val="center"/>
              <w:rPr>
                <w:color w:val="000000"/>
                <w:sz w:val="22"/>
                <w:szCs w:val="22"/>
              </w:rPr>
            </w:pPr>
            <w:r>
              <w:rPr>
                <w:color w:val="000000"/>
                <w:sz w:val="22"/>
                <w:szCs w:val="22"/>
              </w:rPr>
              <w:t xml:space="preserve"> – 202</w:t>
            </w:r>
            <w:r w:rsidR="00C24525">
              <w:rPr>
                <w:color w:val="000000"/>
                <w:sz w:val="22"/>
                <w:szCs w:val="22"/>
              </w:rPr>
              <w:t>5</w:t>
            </w:r>
            <w:r>
              <w:rPr>
                <w:color w:val="000000"/>
                <w:sz w:val="22"/>
                <w:szCs w:val="22"/>
              </w:rPr>
              <w:t>.</w:t>
            </w:r>
          </w:p>
          <w:p w14:paraId="01BB01E3" w14:textId="77777777" w:rsidR="009608C1" w:rsidRPr="00C77F3D" w:rsidRDefault="009608C1" w:rsidP="00877EFB">
            <w:pPr>
              <w:pBdr>
                <w:top w:val="nil"/>
                <w:left w:val="nil"/>
                <w:bottom w:val="nil"/>
                <w:right w:val="nil"/>
                <w:between w:val="nil"/>
              </w:pBdr>
              <w:jc w:val="center"/>
              <w:rPr>
                <w:color w:val="000000"/>
                <w:sz w:val="22"/>
                <w:szCs w:val="22"/>
              </w:rPr>
            </w:pPr>
          </w:p>
          <w:p w14:paraId="44441907" w14:textId="28B33ADA" w:rsidR="009608C1" w:rsidRPr="00836D9E" w:rsidRDefault="009608C1" w:rsidP="00877EFB">
            <w:pPr>
              <w:jc w:val="center"/>
              <w:rPr>
                <w:sz w:val="22"/>
                <w:szCs w:val="22"/>
              </w:rPr>
            </w:pPr>
            <w:r w:rsidRPr="00C77F3D">
              <w:rPr>
                <w:color w:val="323232"/>
                <w:sz w:val="22"/>
                <w:szCs w:val="22"/>
              </w:rPr>
              <w:t>D</w:t>
            </w:r>
            <w:r w:rsidRPr="00977D9A">
              <w:rPr>
                <w:color w:val="323232"/>
                <w:sz w:val="22"/>
                <w:szCs w:val="22"/>
              </w:rPr>
              <w:t>OI: </w:t>
            </w:r>
            <w:hyperlink r:id="rId28" w:history="1">
              <w:r w:rsidR="00977D9A" w:rsidRPr="00977D9A">
                <w:rPr>
                  <w:rStyle w:val="Hyperlink"/>
                  <w:sz w:val="22"/>
                  <w:szCs w:val="22"/>
                </w:rPr>
                <w:t>https://doi.org/10.1002/smtd.202401485</w:t>
              </w:r>
            </w:hyperlink>
            <w:r w:rsidR="00977D9A">
              <w:t xml:space="preserve"> </w:t>
            </w:r>
          </w:p>
        </w:tc>
        <w:tc>
          <w:tcPr>
            <w:tcW w:w="1985" w:type="dxa"/>
            <w:tcBorders>
              <w:top w:val="single" w:sz="4" w:space="0" w:color="000000"/>
            </w:tcBorders>
          </w:tcPr>
          <w:p w14:paraId="5EF7F1D5" w14:textId="6B9D6933" w:rsidR="001E71F7" w:rsidRDefault="001E71F7" w:rsidP="001E71F7">
            <w:pPr>
              <w:jc w:val="center"/>
              <w:rPr>
                <w:sz w:val="22"/>
                <w:szCs w:val="22"/>
              </w:rPr>
            </w:pPr>
            <w:r>
              <w:rPr>
                <w:sz w:val="22"/>
                <w:szCs w:val="22"/>
              </w:rPr>
              <w:t>IF 9.1;</w:t>
            </w:r>
          </w:p>
          <w:p w14:paraId="69055E94" w14:textId="630BFDB8" w:rsidR="001E71F7" w:rsidRDefault="001E71F7" w:rsidP="001E71F7">
            <w:pPr>
              <w:jc w:val="center"/>
              <w:rPr>
                <w:sz w:val="22"/>
                <w:szCs w:val="22"/>
              </w:rPr>
            </w:pPr>
            <w:r>
              <w:rPr>
                <w:sz w:val="22"/>
                <w:szCs w:val="22"/>
              </w:rPr>
              <w:t xml:space="preserve">Q1 in </w:t>
            </w:r>
            <w:r w:rsidRPr="001E71F7">
              <w:rPr>
                <w:sz w:val="22"/>
                <w:szCs w:val="22"/>
              </w:rPr>
              <w:t>Chemistry, Physical</w:t>
            </w:r>
            <w:r>
              <w:rPr>
                <w:sz w:val="22"/>
                <w:szCs w:val="22"/>
              </w:rPr>
              <w:t>;</w:t>
            </w:r>
          </w:p>
          <w:p w14:paraId="0E0A4AAE" w14:textId="4BD13528" w:rsidR="001E71F7" w:rsidRDefault="001E71F7" w:rsidP="001E71F7">
            <w:pPr>
              <w:jc w:val="center"/>
              <w:rPr>
                <w:sz w:val="22"/>
                <w:szCs w:val="22"/>
              </w:rPr>
            </w:pPr>
            <w:r>
              <w:rPr>
                <w:sz w:val="22"/>
                <w:szCs w:val="22"/>
              </w:rPr>
              <w:t>Q</w:t>
            </w:r>
            <w:r w:rsidR="005B3C1D">
              <w:rPr>
                <w:sz w:val="22"/>
                <w:szCs w:val="22"/>
              </w:rPr>
              <w:t>1</w:t>
            </w:r>
            <w:r>
              <w:rPr>
                <w:sz w:val="22"/>
                <w:szCs w:val="22"/>
              </w:rPr>
              <w:t xml:space="preserve"> in </w:t>
            </w:r>
            <w:r w:rsidR="00D43042" w:rsidRPr="00D43042">
              <w:rPr>
                <w:sz w:val="22"/>
                <w:szCs w:val="22"/>
              </w:rPr>
              <w:t>Materials Science, Multidisciplinary</w:t>
            </w:r>
            <w:r>
              <w:rPr>
                <w:sz w:val="22"/>
                <w:szCs w:val="22"/>
              </w:rPr>
              <w:t>;</w:t>
            </w:r>
          </w:p>
          <w:p w14:paraId="0380ED26" w14:textId="4AF7ADA7" w:rsidR="009608C1" w:rsidRDefault="001E71F7" w:rsidP="001E71F7">
            <w:pPr>
              <w:jc w:val="center"/>
              <w:rPr>
                <w:sz w:val="22"/>
                <w:szCs w:val="22"/>
              </w:rPr>
            </w:pPr>
            <w:r>
              <w:rPr>
                <w:sz w:val="22"/>
                <w:szCs w:val="22"/>
              </w:rPr>
              <w:t>Q</w:t>
            </w:r>
            <w:r w:rsidR="008D0D42">
              <w:rPr>
                <w:sz w:val="22"/>
                <w:szCs w:val="22"/>
              </w:rPr>
              <w:t>1</w:t>
            </w:r>
            <w:r>
              <w:rPr>
                <w:sz w:val="22"/>
                <w:szCs w:val="22"/>
              </w:rPr>
              <w:t xml:space="preserve"> in </w:t>
            </w:r>
            <w:r w:rsidR="005A55DD" w:rsidRPr="005A55DD">
              <w:rPr>
                <w:sz w:val="22"/>
                <w:szCs w:val="22"/>
              </w:rPr>
              <w:t>Nanoscience &amp; Nanotechnology</w:t>
            </w:r>
          </w:p>
        </w:tc>
        <w:tc>
          <w:tcPr>
            <w:tcW w:w="1559" w:type="dxa"/>
            <w:tcBorders>
              <w:top w:val="single" w:sz="4" w:space="0" w:color="000000"/>
            </w:tcBorders>
          </w:tcPr>
          <w:p w14:paraId="53B621D9" w14:textId="588A1CF1" w:rsidR="00A23FEC" w:rsidRPr="00A23FEC" w:rsidRDefault="00A23FEC" w:rsidP="00A23FEC">
            <w:pPr>
              <w:jc w:val="center"/>
              <w:rPr>
                <w:sz w:val="22"/>
                <w:szCs w:val="22"/>
              </w:rPr>
            </w:pPr>
            <w:r w:rsidRPr="001A1D25">
              <w:rPr>
                <w:sz w:val="22"/>
                <w:szCs w:val="22"/>
                <w:lang w:val="kk-KZ"/>
              </w:rPr>
              <w:t xml:space="preserve">Journal Citation Indicator:   </w:t>
            </w:r>
            <w:r>
              <w:rPr>
                <w:sz w:val="22"/>
                <w:szCs w:val="22"/>
              </w:rPr>
              <w:t>1</w:t>
            </w:r>
            <w:r w:rsidRPr="001A1D25">
              <w:rPr>
                <w:sz w:val="22"/>
                <w:szCs w:val="22"/>
                <w:lang w:val="kk-KZ"/>
              </w:rPr>
              <w:t>.</w:t>
            </w:r>
            <w:r>
              <w:rPr>
                <w:sz w:val="22"/>
                <w:szCs w:val="22"/>
              </w:rPr>
              <w:t>12</w:t>
            </w:r>
          </w:p>
          <w:p w14:paraId="07CFD1B1" w14:textId="77777777" w:rsidR="00A23FEC" w:rsidRPr="008C299B" w:rsidRDefault="00A23FEC" w:rsidP="00877EFB">
            <w:pPr>
              <w:jc w:val="center"/>
              <w:rPr>
                <w:sz w:val="22"/>
                <w:szCs w:val="22"/>
              </w:rPr>
            </w:pPr>
          </w:p>
          <w:p w14:paraId="041688D9" w14:textId="1B0D03DE" w:rsidR="009608C1" w:rsidRDefault="00A23FEC" w:rsidP="00877EFB">
            <w:pPr>
              <w:jc w:val="center"/>
            </w:pPr>
            <w:hyperlink r:id="rId29" w:history="1">
              <w:r w:rsidRPr="008C299B">
                <w:rPr>
                  <w:rStyle w:val="Hyperlink"/>
                  <w:sz w:val="22"/>
                  <w:szCs w:val="22"/>
                </w:rPr>
                <w:t>https://www.webofscience.com/wos/woscc/full-record/WOS:001345069100001</w:t>
              </w:r>
            </w:hyperlink>
            <w:r w:rsidR="001F40D0">
              <w:t xml:space="preserve"> </w:t>
            </w:r>
          </w:p>
        </w:tc>
        <w:tc>
          <w:tcPr>
            <w:tcW w:w="1985" w:type="dxa"/>
            <w:tcBorders>
              <w:top w:val="single" w:sz="4" w:space="0" w:color="000000"/>
            </w:tcBorders>
          </w:tcPr>
          <w:p w14:paraId="5A8FA941" w14:textId="11C9A345" w:rsidR="009608C1" w:rsidRDefault="00E357A3" w:rsidP="00877EFB">
            <w:pPr>
              <w:jc w:val="center"/>
              <w:rPr>
                <w:color w:val="000000"/>
                <w:sz w:val="22"/>
                <w:szCs w:val="22"/>
              </w:rPr>
            </w:pPr>
            <w:r>
              <w:t xml:space="preserve">Q1, </w:t>
            </w:r>
            <w:hyperlink r:id="rId30" w:anchor="tabs=1">
              <w:r>
                <w:rPr>
                  <w:color w:val="000000"/>
                  <w:sz w:val="22"/>
                  <w:szCs w:val="22"/>
                </w:rPr>
                <w:t>92</w:t>
              </w:r>
              <w:r w:rsidR="009608C1">
                <w:rPr>
                  <w:color w:val="000000"/>
                  <w:sz w:val="22"/>
                  <w:szCs w:val="22"/>
                </w:rPr>
                <w:t>%</w:t>
              </w:r>
            </w:hyperlink>
            <w:r w:rsidR="009608C1">
              <w:rPr>
                <w:color w:val="000000"/>
                <w:sz w:val="22"/>
                <w:szCs w:val="22"/>
              </w:rPr>
              <w:t xml:space="preserve"> in </w:t>
            </w:r>
            <w:r w:rsidR="005D11E6" w:rsidRPr="005D11E6">
              <w:rPr>
                <w:color w:val="000000"/>
                <w:sz w:val="22"/>
                <w:szCs w:val="22"/>
              </w:rPr>
              <w:t>General Chemistry</w:t>
            </w:r>
            <w:r w:rsidR="00BF2EFB">
              <w:rPr>
                <w:color w:val="000000"/>
                <w:sz w:val="22"/>
                <w:szCs w:val="22"/>
              </w:rPr>
              <w:t>;</w:t>
            </w:r>
          </w:p>
          <w:p w14:paraId="4E98EF32" w14:textId="351603B4" w:rsidR="00BF2EFB" w:rsidRDefault="00BF2EFB" w:rsidP="00877EFB">
            <w:pPr>
              <w:jc w:val="center"/>
              <w:rPr>
                <w:color w:val="000000"/>
                <w:sz w:val="22"/>
                <w:szCs w:val="22"/>
              </w:rPr>
            </w:pPr>
            <w:r>
              <w:rPr>
                <w:color w:val="000000"/>
                <w:sz w:val="22"/>
                <w:szCs w:val="22"/>
              </w:rPr>
              <w:t xml:space="preserve">Q1, 91% in </w:t>
            </w:r>
            <w:r w:rsidRPr="00BF2EFB">
              <w:rPr>
                <w:color w:val="000000"/>
                <w:sz w:val="22"/>
                <w:szCs w:val="22"/>
              </w:rPr>
              <w:t>General Materials Science</w:t>
            </w:r>
            <w:r w:rsidR="00050FBB">
              <w:rPr>
                <w:color w:val="000000"/>
                <w:sz w:val="22"/>
                <w:szCs w:val="22"/>
              </w:rPr>
              <w:t>.</w:t>
            </w:r>
          </w:p>
          <w:p w14:paraId="6F8CAF97" w14:textId="72C70BA1" w:rsidR="009608C1" w:rsidRDefault="009608C1" w:rsidP="00877EFB">
            <w:pPr>
              <w:jc w:val="center"/>
            </w:pPr>
          </w:p>
        </w:tc>
        <w:tc>
          <w:tcPr>
            <w:tcW w:w="1134" w:type="dxa"/>
            <w:tcBorders>
              <w:top w:val="single" w:sz="4" w:space="0" w:color="000000"/>
            </w:tcBorders>
          </w:tcPr>
          <w:p w14:paraId="3B7E710A" w14:textId="2F573D97" w:rsidR="002C7DAC" w:rsidRDefault="002C7DAC" w:rsidP="002C7DAC">
            <w:pPr>
              <w:jc w:val="center"/>
              <w:rPr>
                <w:sz w:val="22"/>
                <w:szCs w:val="22"/>
              </w:rPr>
            </w:pPr>
            <w:r w:rsidRPr="00F347A0">
              <w:rPr>
                <w:sz w:val="22"/>
                <w:szCs w:val="22"/>
              </w:rPr>
              <w:t xml:space="preserve">CiteScore </w:t>
            </w:r>
            <w:r>
              <w:rPr>
                <w:sz w:val="22"/>
                <w:szCs w:val="22"/>
              </w:rPr>
              <w:t>15</w:t>
            </w:r>
            <w:r w:rsidRPr="00F347A0">
              <w:rPr>
                <w:sz w:val="22"/>
                <w:szCs w:val="22"/>
              </w:rPr>
              <w:t>.</w:t>
            </w:r>
            <w:r>
              <w:rPr>
                <w:sz w:val="22"/>
                <w:szCs w:val="22"/>
              </w:rPr>
              <w:t>5</w:t>
            </w:r>
            <w:r w:rsidRPr="00F347A0">
              <w:rPr>
                <w:sz w:val="22"/>
                <w:szCs w:val="22"/>
              </w:rPr>
              <w:t>;</w:t>
            </w:r>
          </w:p>
          <w:p w14:paraId="4D5C0720" w14:textId="77777777" w:rsidR="002C7DAC" w:rsidRDefault="002C7DAC" w:rsidP="002C7DAC">
            <w:pPr>
              <w:jc w:val="center"/>
              <w:rPr>
                <w:sz w:val="22"/>
                <w:szCs w:val="22"/>
              </w:rPr>
            </w:pPr>
          </w:p>
          <w:p w14:paraId="786EE002" w14:textId="3214D5B4" w:rsidR="002C7DAC" w:rsidRDefault="00440DD7" w:rsidP="002C7DAC">
            <w:pPr>
              <w:jc w:val="center"/>
              <w:rPr>
                <w:sz w:val="22"/>
                <w:szCs w:val="22"/>
              </w:rPr>
            </w:pPr>
            <w:hyperlink r:id="rId31" w:history="1">
              <w:r w:rsidRPr="00D60B9E">
                <w:rPr>
                  <w:rStyle w:val="Hyperlink"/>
                  <w:sz w:val="22"/>
                  <w:szCs w:val="22"/>
                </w:rPr>
                <w:t>https://www.scopus.com/pages/publications/105003382243?origin=resultslist</w:t>
              </w:r>
            </w:hyperlink>
            <w:r>
              <w:rPr>
                <w:sz w:val="22"/>
                <w:szCs w:val="22"/>
              </w:rPr>
              <w:t xml:space="preserve"> </w:t>
            </w:r>
          </w:p>
          <w:p w14:paraId="3931ED19" w14:textId="734BEF72" w:rsidR="009608C1" w:rsidRPr="004202C6" w:rsidRDefault="009608C1" w:rsidP="00877EFB">
            <w:pPr>
              <w:jc w:val="center"/>
              <w:rPr>
                <w:sz w:val="22"/>
                <w:szCs w:val="22"/>
              </w:rPr>
            </w:pPr>
          </w:p>
        </w:tc>
        <w:tc>
          <w:tcPr>
            <w:tcW w:w="1984" w:type="dxa"/>
            <w:tcBorders>
              <w:top w:val="single" w:sz="4" w:space="0" w:color="000000"/>
            </w:tcBorders>
          </w:tcPr>
          <w:p w14:paraId="27EDD38F" w14:textId="77777777" w:rsidR="009608C1" w:rsidRDefault="00C22199" w:rsidP="00877EFB">
            <w:pPr>
              <w:jc w:val="center"/>
              <w:rPr>
                <w:sz w:val="22"/>
                <w:szCs w:val="22"/>
              </w:rPr>
            </w:pPr>
            <w:r>
              <w:rPr>
                <w:sz w:val="22"/>
                <w:szCs w:val="22"/>
              </w:rPr>
              <w:t>Li Z.,</w:t>
            </w:r>
          </w:p>
          <w:p w14:paraId="0CB4652C" w14:textId="77777777" w:rsidR="00C22199" w:rsidRDefault="00C22199" w:rsidP="00877EFB">
            <w:pPr>
              <w:jc w:val="center"/>
              <w:rPr>
                <w:sz w:val="22"/>
                <w:szCs w:val="22"/>
              </w:rPr>
            </w:pPr>
            <w:r>
              <w:rPr>
                <w:sz w:val="22"/>
                <w:szCs w:val="22"/>
              </w:rPr>
              <w:t>Tian L.,</w:t>
            </w:r>
          </w:p>
          <w:p w14:paraId="7D4D07EC" w14:textId="77777777" w:rsidR="00C22199" w:rsidRDefault="00C22199" w:rsidP="00877EFB">
            <w:pPr>
              <w:jc w:val="center"/>
              <w:rPr>
                <w:sz w:val="22"/>
                <w:szCs w:val="22"/>
              </w:rPr>
            </w:pPr>
            <w:r>
              <w:rPr>
                <w:sz w:val="22"/>
                <w:szCs w:val="22"/>
              </w:rPr>
              <w:t>Wu W.,</w:t>
            </w:r>
          </w:p>
          <w:p w14:paraId="2B65F915" w14:textId="77777777" w:rsidR="00C22199" w:rsidRDefault="00C22199" w:rsidP="00877EFB">
            <w:pPr>
              <w:jc w:val="center"/>
              <w:rPr>
                <w:sz w:val="22"/>
                <w:szCs w:val="22"/>
              </w:rPr>
            </w:pPr>
            <w:r>
              <w:rPr>
                <w:sz w:val="22"/>
                <w:szCs w:val="22"/>
              </w:rPr>
              <w:t>Feng L.,</w:t>
            </w:r>
          </w:p>
          <w:p w14:paraId="6F4EF6C7" w14:textId="77777777" w:rsidR="00C22199" w:rsidRDefault="00C22199" w:rsidP="00877EFB">
            <w:pPr>
              <w:jc w:val="center"/>
              <w:rPr>
                <w:sz w:val="22"/>
                <w:szCs w:val="22"/>
              </w:rPr>
            </w:pPr>
            <w:r>
              <w:rPr>
                <w:sz w:val="22"/>
                <w:szCs w:val="22"/>
              </w:rPr>
              <w:t>Khaniyev B.,</w:t>
            </w:r>
          </w:p>
          <w:p w14:paraId="191CB68E" w14:textId="77777777" w:rsidR="00C22199" w:rsidRDefault="00C22199" w:rsidP="00877EFB">
            <w:pPr>
              <w:jc w:val="center"/>
              <w:rPr>
                <w:sz w:val="22"/>
                <w:szCs w:val="22"/>
              </w:rPr>
            </w:pPr>
            <w:r>
              <w:rPr>
                <w:sz w:val="22"/>
                <w:szCs w:val="22"/>
              </w:rPr>
              <w:t>Mukhametkarimov Y.,</w:t>
            </w:r>
          </w:p>
          <w:p w14:paraId="4DA0EFB8" w14:textId="77777777" w:rsidR="00C22199" w:rsidRDefault="00C22199" w:rsidP="00877EFB">
            <w:pPr>
              <w:jc w:val="center"/>
              <w:rPr>
                <w:sz w:val="22"/>
                <w:szCs w:val="22"/>
              </w:rPr>
            </w:pPr>
            <w:r>
              <w:rPr>
                <w:sz w:val="22"/>
                <w:szCs w:val="22"/>
              </w:rPr>
              <w:t>Ibraimov M.,</w:t>
            </w:r>
          </w:p>
          <w:p w14:paraId="39600FBB" w14:textId="77777777" w:rsidR="00C22199" w:rsidRDefault="00C22199" w:rsidP="00877EFB">
            <w:pPr>
              <w:jc w:val="center"/>
              <w:rPr>
                <w:sz w:val="22"/>
                <w:szCs w:val="22"/>
              </w:rPr>
            </w:pPr>
            <w:r>
              <w:rPr>
                <w:sz w:val="22"/>
                <w:szCs w:val="22"/>
              </w:rPr>
              <w:t>Zhou F.,</w:t>
            </w:r>
          </w:p>
          <w:p w14:paraId="053C6569" w14:textId="77777777" w:rsidR="00C22199" w:rsidRDefault="00C22199" w:rsidP="00877EFB">
            <w:pPr>
              <w:jc w:val="center"/>
              <w:rPr>
                <w:sz w:val="22"/>
                <w:szCs w:val="22"/>
              </w:rPr>
            </w:pPr>
            <w:r>
              <w:rPr>
                <w:sz w:val="22"/>
                <w:szCs w:val="22"/>
              </w:rPr>
              <w:t>Liu W.,</w:t>
            </w:r>
          </w:p>
          <w:p w14:paraId="03392DFE" w14:textId="5737EFCF" w:rsidR="00C22199" w:rsidRPr="00EB7DAB" w:rsidRDefault="00C22199" w:rsidP="00877EFB">
            <w:pPr>
              <w:jc w:val="center"/>
              <w:rPr>
                <w:sz w:val="22"/>
                <w:szCs w:val="22"/>
              </w:rPr>
            </w:pPr>
            <w:r>
              <w:rPr>
                <w:sz w:val="22"/>
                <w:szCs w:val="22"/>
              </w:rPr>
              <w:t>Liu J.</w:t>
            </w:r>
          </w:p>
        </w:tc>
        <w:tc>
          <w:tcPr>
            <w:tcW w:w="1701" w:type="dxa"/>
            <w:tcBorders>
              <w:top w:val="single" w:sz="4" w:space="0" w:color="000000"/>
            </w:tcBorders>
          </w:tcPr>
          <w:p w14:paraId="43A61FBF" w14:textId="64CE02E4" w:rsidR="009608C1" w:rsidRDefault="009608C1" w:rsidP="00877EFB">
            <w:pPr>
              <w:jc w:val="center"/>
              <w:rPr>
                <w:sz w:val="22"/>
                <w:szCs w:val="22"/>
              </w:rPr>
            </w:pPr>
            <w:r>
              <w:rPr>
                <w:sz w:val="22"/>
                <w:szCs w:val="22"/>
                <w:lang w:val="ru-RU"/>
              </w:rPr>
              <w:t>Т</w:t>
            </w:r>
            <w:r w:rsidRPr="00C519CB">
              <w:rPr>
                <w:sz w:val="22"/>
                <w:szCs w:val="22"/>
                <w:lang w:val="ru-RU"/>
              </w:rPr>
              <w:t>еңавтор</w:t>
            </w:r>
          </w:p>
        </w:tc>
      </w:tr>
      <w:tr w:rsidR="002E6EF2" w:rsidRPr="00703B42" w14:paraId="77CA82DA" w14:textId="77777777" w:rsidTr="008F67B3">
        <w:trPr>
          <w:trHeight w:val="1126"/>
        </w:trPr>
        <w:tc>
          <w:tcPr>
            <w:tcW w:w="454" w:type="dxa"/>
            <w:tcBorders>
              <w:top w:val="single" w:sz="4" w:space="0" w:color="000000"/>
            </w:tcBorders>
          </w:tcPr>
          <w:p w14:paraId="7321793D" w14:textId="1FADF518" w:rsidR="002E6EF2" w:rsidRPr="00A347F9" w:rsidRDefault="00843B3E" w:rsidP="008F67B3">
            <w:pPr>
              <w:jc w:val="center"/>
              <w:rPr>
                <w:sz w:val="22"/>
                <w:szCs w:val="22"/>
              </w:rPr>
            </w:pPr>
            <w:r>
              <w:rPr>
                <w:sz w:val="22"/>
                <w:szCs w:val="22"/>
              </w:rPr>
              <w:t>8</w:t>
            </w:r>
          </w:p>
        </w:tc>
        <w:tc>
          <w:tcPr>
            <w:tcW w:w="2069" w:type="dxa"/>
            <w:tcBorders>
              <w:top w:val="single" w:sz="4" w:space="0" w:color="000000"/>
            </w:tcBorders>
          </w:tcPr>
          <w:p w14:paraId="38589471" w14:textId="77777777" w:rsidR="00196667" w:rsidRPr="00196667" w:rsidRDefault="00196667" w:rsidP="008F67B3">
            <w:pPr>
              <w:jc w:val="center"/>
              <w:rPr>
                <w:sz w:val="22"/>
                <w:szCs w:val="22"/>
                <w:lang w:val="ru-KZ"/>
              </w:rPr>
            </w:pPr>
            <w:r w:rsidRPr="00196667">
              <w:rPr>
                <w:sz w:val="22"/>
                <w:szCs w:val="22"/>
                <w:lang w:val="ru-KZ"/>
              </w:rPr>
              <w:t>Anisotropic resistive switching in Fe</w:t>
            </w:r>
            <w:r w:rsidRPr="00196667">
              <w:rPr>
                <w:sz w:val="22"/>
                <w:szCs w:val="22"/>
                <w:vertAlign w:val="subscript"/>
                <w:lang w:val="ru-KZ"/>
              </w:rPr>
              <w:t>3</w:t>
            </w:r>
            <w:r w:rsidRPr="00196667">
              <w:rPr>
                <w:sz w:val="22"/>
                <w:szCs w:val="22"/>
                <w:lang w:val="ru-KZ"/>
              </w:rPr>
              <w:t>O</w:t>
            </w:r>
            <w:r w:rsidRPr="00196667">
              <w:rPr>
                <w:sz w:val="22"/>
                <w:szCs w:val="22"/>
                <w:vertAlign w:val="subscript"/>
                <w:lang w:val="ru-KZ"/>
              </w:rPr>
              <w:t>4</w:t>
            </w:r>
            <w:r w:rsidRPr="00196667">
              <w:rPr>
                <w:sz w:val="22"/>
                <w:szCs w:val="22"/>
                <w:lang w:val="ru-KZ"/>
              </w:rPr>
              <w:t xml:space="preserve"> thin films on stepped MgO substrates: Influence of electric field </w:t>
            </w:r>
            <w:r w:rsidRPr="00196667">
              <w:rPr>
                <w:sz w:val="22"/>
                <w:szCs w:val="22"/>
                <w:lang w:val="ru-KZ"/>
              </w:rPr>
              <w:lastRenderedPageBreak/>
              <w:t>orientation and temperature dependence</w:t>
            </w:r>
          </w:p>
          <w:p w14:paraId="66351910" w14:textId="6F3DFE7B" w:rsidR="002E6EF2" w:rsidRPr="00196667" w:rsidRDefault="002E6EF2" w:rsidP="008F67B3">
            <w:pPr>
              <w:jc w:val="center"/>
              <w:rPr>
                <w:sz w:val="22"/>
                <w:szCs w:val="22"/>
                <w:lang w:val="ru-KZ"/>
              </w:rPr>
            </w:pPr>
          </w:p>
        </w:tc>
        <w:tc>
          <w:tcPr>
            <w:tcW w:w="1021" w:type="dxa"/>
            <w:tcBorders>
              <w:top w:val="single" w:sz="4" w:space="0" w:color="000000"/>
            </w:tcBorders>
          </w:tcPr>
          <w:p w14:paraId="1E0F570D" w14:textId="75A1D322" w:rsidR="002E6EF2" w:rsidRDefault="002E6EF2" w:rsidP="008F67B3">
            <w:pPr>
              <w:jc w:val="center"/>
              <w:rPr>
                <w:sz w:val="22"/>
                <w:szCs w:val="22"/>
                <w:lang w:val="kk-KZ"/>
              </w:rPr>
            </w:pPr>
            <w:r>
              <w:rPr>
                <w:sz w:val="22"/>
                <w:szCs w:val="22"/>
                <w:lang w:val="kk-KZ"/>
              </w:rPr>
              <w:lastRenderedPageBreak/>
              <w:t>Мақала</w:t>
            </w:r>
          </w:p>
        </w:tc>
        <w:tc>
          <w:tcPr>
            <w:tcW w:w="2126" w:type="dxa"/>
            <w:tcBorders>
              <w:top w:val="single" w:sz="4" w:space="0" w:color="000000"/>
            </w:tcBorders>
          </w:tcPr>
          <w:p w14:paraId="46A3ABCD" w14:textId="77777777" w:rsidR="00AC4C01" w:rsidRPr="00AC4C01" w:rsidRDefault="00AC4C01" w:rsidP="00AC4C01">
            <w:pPr>
              <w:pBdr>
                <w:top w:val="nil"/>
                <w:left w:val="nil"/>
                <w:bottom w:val="nil"/>
                <w:right w:val="nil"/>
                <w:between w:val="nil"/>
              </w:pBdr>
              <w:jc w:val="center"/>
              <w:rPr>
                <w:color w:val="000000"/>
                <w:sz w:val="22"/>
                <w:szCs w:val="22"/>
                <w:lang w:val="ru-KZ"/>
              </w:rPr>
            </w:pPr>
            <w:r w:rsidRPr="00AC4C01">
              <w:rPr>
                <w:color w:val="000000"/>
                <w:sz w:val="22"/>
                <w:szCs w:val="22"/>
                <w:lang w:val="ru-KZ"/>
              </w:rPr>
              <w:t>APL Materials</w:t>
            </w:r>
          </w:p>
          <w:p w14:paraId="65BE04FB" w14:textId="091CBDD4" w:rsidR="002E6EF2" w:rsidRDefault="008D433A" w:rsidP="008F67B3">
            <w:pPr>
              <w:pBdr>
                <w:top w:val="nil"/>
                <w:left w:val="nil"/>
                <w:bottom w:val="nil"/>
                <w:right w:val="nil"/>
                <w:between w:val="nil"/>
              </w:pBdr>
              <w:jc w:val="center"/>
              <w:rPr>
                <w:color w:val="000000"/>
                <w:sz w:val="22"/>
                <w:szCs w:val="22"/>
              </w:rPr>
            </w:pPr>
            <w:r>
              <w:rPr>
                <w:color w:val="000000"/>
                <w:sz w:val="22"/>
                <w:szCs w:val="22"/>
              </w:rPr>
              <w:t xml:space="preserve"> – 202</w:t>
            </w:r>
            <w:r w:rsidR="00A80AD0">
              <w:rPr>
                <w:color w:val="000000"/>
                <w:sz w:val="22"/>
                <w:szCs w:val="22"/>
              </w:rPr>
              <w:t>5</w:t>
            </w:r>
          </w:p>
          <w:p w14:paraId="21E16EF7" w14:textId="77777777" w:rsidR="008D433A" w:rsidRDefault="008D433A" w:rsidP="008F67B3">
            <w:pPr>
              <w:pBdr>
                <w:top w:val="nil"/>
                <w:left w:val="nil"/>
                <w:bottom w:val="nil"/>
                <w:right w:val="nil"/>
                <w:between w:val="nil"/>
              </w:pBdr>
              <w:jc w:val="center"/>
              <w:rPr>
                <w:color w:val="000000"/>
                <w:sz w:val="22"/>
                <w:szCs w:val="22"/>
              </w:rPr>
            </w:pPr>
          </w:p>
          <w:p w14:paraId="4D8B5833" w14:textId="1A9716F9" w:rsidR="008D433A" w:rsidRPr="00D82687" w:rsidRDefault="008D433A" w:rsidP="008F67B3">
            <w:pPr>
              <w:pBdr>
                <w:top w:val="nil"/>
                <w:left w:val="nil"/>
                <w:bottom w:val="nil"/>
                <w:right w:val="nil"/>
                <w:between w:val="nil"/>
              </w:pBdr>
              <w:jc w:val="center"/>
              <w:rPr>
                <w:color w:val="000000"/>
                <w:sz w:val="22"/>
                <w:szCs w:val="22"/>
              </w:rPr>
            </w:pPr>
            <w:r w:rsidRPr="00D82687">
              <w:rPr>
                <w:color w:val="000000"/>
                <w:sz w:val="22"/>
                <w:szCs w:val="22"/>
              </w:rPr>
              <w:t>DOI: </w:t>
            </w:r>
            <w:hyperlink r:id="rId32" w:history="1">
              <w:r w:rsidR="006277E4" w:rsidRPr="00D82687">
                <w:rPr>
                  <w:rStyle w:val="Hyperlink"/>
                  <w:sz w:val="22"/>
                  <w:szCs w:val="22"/>
                </w:rPr>
                <w:t>https://doi.org/10.1063/5.0254443</w:t>
              </w:r>
            </w:hyperlink>
            <w:r w:rsidR="006277E4" w:rsidRPr="00D82687">
              <w:rPr>
                <w:sz w:val="22"/>
                <w:szCs w:val="22"/>
              </w:rPr>
              <w:t xml:space="preserve"> </w:t>
            </w:r>
          </w:p>
        </w:tc>
        <w:tc>
          <w:tcPr>
            <w:tcW w:w="1985" w:type="dxa"/>
            <w:tcBorders>
              <w:top w:val="single" w:sz="4" w:space="0" w:color="000000"/>
            </w:tcBorders>
          </w:tcPr>
          <w:p w14:paraId="47C41F50" w14:textId="6DDCCF43" w:rsidR="008D433A" w:rsidRDefault="008D433A" w:rsidP="008F67B3">
            <w:pPr>
              <w:jc w:val="center"/>
              <w:rPr>
                <w:sz w:val="22"/>
                <w:szCs w:val="22"/>
              </w:rPr>
            </w:pPr>
            <w:r>
              <w:rPr>
                <w:sz w:val="22"/>
                <w:szCs w:val="22"/>
              </w:rPr>
              <w:t xml:space="preserve">IF </w:t>
            </w:r>
            <w:r w:rsidR="00EB4CD9">
              <w:rPr>
                <w:sz w:val="22"/>
                <w:szCs w:val="22"/>
              </w:rPr>
              <w:t>4.</w:t>
            </w:r>
            <w:r w:rsidR="00525C09">
              <w:rPr>
                <w:sz w:val="22"/>
                <w:szCs w:val="22"/>
              </w:rPr>
              <w:t>5</w:t>
            </w:r>
            <w:r>
              <w:rPr>
                <w:sz w:val="22"/>
                <w:szCs w:val="22"/>
              </w:rPr>
              <w:t>;</w:t>
            </w:r>
          </w:p>
          <w:p w14:paraId="7A036BE4" w14:textId="5A7BF497" w:rsidR="00150B37" w:rsidRDefault="00150B37" w:rsidP="00150B37">
            <w:pPr>
              <w:jc w:val="center"/>
              <w:rPr>
                <w:sz w:val="22"/>
                <w:szCs w:val="22"/>
              </w:rPr>
            </w:pPr>
            <w:r>
              <w:rPr>
                <w:sz w:val="22"/>
                <w:szCs w:val="22"/>
              </w:rPr>
              <w:t>Q</w:t>
            </w:r>
            <w:r w:rsidR="001823B4">
              <w:rPr>
                <w:sz w:val="22"/>
                <w:szCs w:val="22"/>
              </w:rPr>
              <w:t>2</w:t>
            </w:r>
            <w:r>
              <w:rPr>
                <w:sz w:val="22"/>
                <w:szCs w:val="22"/>
              </w:rPr>
              <w:t xml:space="preserve"> in </w:t>
            </w:r>
            <w:r w:rsidRPr="00D43042">
              <w:rPr>
                <w:sz w:val="22"/>
                <w:szCs w:val="22"/>
              </w:rPr>
              <w:t>Materials Science, Multidisciplinary</w:t>
            </w:r>
            <w:r>
              <w:rPr>
                <w:sz w:val="22"/>
                <w:szCs w:val="22"/>
              </w:rPr>
              <w:t>;</w:t>
            </w:r>
          </w:p>
          <w:p w14:paraId="56BFE078" w14:textId="77777777" w:rsidR="008D433A" w:rsidRDefault="00150B37" w:rsidP="00150B37">
            <w:pPr>
              <w:jc w:val="center"/>
              <w:rPr>
                <w:sz w:val="22"/>
                <w:szCs w:val="22"/>
              </w:rPr>
            </w:pPr>
            <w:r>
              <w:rPr>
                <w:sz w:val="22"/>
                <w:szCs w:val="22"/>
              </w:rPr>
              <w:t>Q</w:t>
            </w:r>
            <w:r w:rsidR="001823B4">
              <w:rPr>
                <w:sz w:val="22"/>
                <w:szCs w:val="22"/>
              </w:rPr>
              <w:t>2</w:t>
            </w:r>
            <w:r>
              <w:rPr>
                <w:sz w:val="22"/>
                <w:szCs w:val="22"/>
              </w:rPr>
              <w:t xml:space="preserve"> in </w:t>
            </w:r>
            <w:r w:rsidRPr="005A55DD">
              <w:rPr>
                <w:sz w:val="22"/>
                <w:szCs w:val="22"/>
              </w:rPr>
              <w:t>Nanoscience &amp; Nanotechnology</w:t>
            </w:r>
            <w:r w:rsidR="001823B4">
              <w:rPr>
                <w:sz w:val="22"/>
                <w:szCs w:val="22"/>
              </w:rPr>
              <w:t>;</w:t>
            </w:r>
          </w:p>
          <w:p w14:paraId="75C38B7E" w14:textId="10678155" w:rsidR="001823B4" w:rsidRDefault="00046D93" w:rsidP="00150B37">
            <w:pPr>
              <w:jc w:val="center"/>
              <w:rPr>
                <w:sz w:val="22"/>
                <w:szCs w:val="22"/>
              </w:rPr>
            </w:pPr>
            <w:r>
              <w:rPr>
                <w:sz w:val="22"/>
                <w:szCs w:val="22"/>
              </w:rPr>
              <w:lastRenderedPageBreak/>
              <w:t>Q2 in Physics, Applied</w:t>
            </w:r>
          </w:p>
        </w:tc>
        <w:tc>
          <w:tcPr>
            <w:tcW w:w="1559" w:type="dxa"/>
            <w:tcBorders>
              <w:top w:val="single" w:sz="4" w:space="0" w:color="000000"/>
            </w:tcBorders>
          </w:tcPr>
          <w:p w14:paraId="5EEE9004" w14:textId="492DB329" w:rsidR="00DB1E57" w:rsidRDefault="00DB1E57" w:rsidP="00DB1E57">
            <w:pPr>
              <w:jc w:val="center"/>
              <w:rPr>
                <w:sz w:val="22"/>
                <w:szCs w:val="22"/>
              </w:rPr>
            </w:pPr>
            <w:r w:rsidRPr="001A1D25">
              <w:rPr>
                <w:sz w:val="22"/>
                <w:szCs w:val="22"/>
                <w:lang w:val="kk-KZ"/>
              </w:rPr>
              <w:lastRenderedPageBreak/>
              <w:t xml:space="preserve">Journal Citation Indicator:   </w:t>
            </w:r>
            <w:r>
              <w:rPr>
                <w:sz w:val="22"/>
                <w:szCs w:val="22"/>
              </w:rPr>
              <w:t>0</w:t>
            </w:r>
            <w:r w:rsidRPr="001A1D25">
              <w:rPr>
                <w:sz w:val="22"/>
                <w:szCs w:val="22"/>
                <w:lang w:val="kk-KZ"/>
              </w:rPr>
              <w:t>.</w:t>
            </w:r>
            <w:r>
              <w:rPr>
                <w:sz w:val="22"/>
                <w:szCs w:val="22"/>
              </w:rPr>
              <w:t>81</w:t>
            </w:r>
          </w:p>
          <w:p w14:paraId="013095F5" w14:textId="77777777" w:rsidR="00DB1E57" w:rsidRDefault="00DB1E57" w:rsidP="00DB1E57">
            <w:pPr>
              <w:jc w:val="center"/>
              <w:rPr>
                <w:sz w:val="22"/>
                <w:szCs w:val="22"/>
              </w:rPr>
            </w:pPr>
          </w:p>
          <w:p w14:paraId="69CB6159" w14:textId="0051932B" w:rsidR="002E6EF2" w:rsidRDefault="00FC47A5" w:rsidP="00031501">
            <w:pPr>
              <w:jc w:val="center"/>
            </w:pPr>
            <w:hyperlink r:id="rId33" w:history="1">
              <w:r w:rsidRPr="00D60B9E">
                <w:rPr>
                  <w:rStyle w:val="Hyperlink"/>
                  <w:sz w:val="22"/>
                  <w:szCs w:val="22"/>
                </w:rPr>
                <w:t>https://www.webofscience.com/wos/woscc/full-record/WOS:001451259700001</w:t>
              </w:r>
            </w:hyperlink>
            <w:r>
              <w:rPr>
                <w:sz w:val="22"/>
                <w:szCs w:val="22"/>
              </w:rPr>
              <w:t xml:space="preserve"> </w:t>
            </w:r>
            <w:hyperlink r:id="rId34" w:history="1"/>
          </w:p>
        </w:tc>
        <w:tc>
          <w:tcPr>
            <w:tcW w:w="1985" w:type="dxa"/>
            <w:tcBorders>
              <w:top w:val="single" w:sz="4" w:space="0" w:color="000000"/>
            </w:tcBorders>
          </w:tcPr>
          <w:p w14:paraId="3A6287D9" w14:textId="032397EE" w:rsidR="002E6EF2" w:rsidRDefault="00031501" w:rsidP="008F67B3">
            <w:pPr>
              <w:jc w:val="center"/>
            </w:pPr>
            <w:r>
              <w:lastRenderedPageBreak/>
              <w:t xml:space="preserve">Q1, </w:t>
            </w:r>
            <w:hyperlink r:id="rId35" w:anchor="tabs=1">
              <w:r w:rsidR="002E6EF2" w:rsidRPr="002E6EF2">
                <w:rPr>
                  <w:color w:val="000000"/>
                  <w:sz w:val="22"/>
                  <w:szCs w:val="22"/>
                </w:rPr>
                <w:t>8</w:t>
              </w:r>
              <w:r>
                <w:rPr>
                  <w:color w:val="000000"/>
                  <w:sz w:val="22"/>
                  <w:szCs w:val="22"/>
                </w:rPr>
                <w:t>7</w:t>
              </w:r>
              <w:r w:rsidR="002E6EF2" w:rsidRPr="002E6EF2">
                <w:rPr>
                  <w:color w:val="000000"/>
                  <w:sz w:val="22"/>
                  <w:szCs w:val="22"/>
                </w:rPr>
                <w:t>%</w:t>
              </w:r>
            </w:hyperlink>
            <w:r w:rsidR="002E6EF2" w:rsidRPr="002E6EF2">
              <w:rPr>
                <w:color w:val="000000"/>
                <w:sz w:val="22"/>
                <w:szCs w:val="22"/>
              </w:rPr>
              <w:t xml:space="preserve"> in</w:t>
            </w:r>
            <w:r w:rsidR="002E6EF2" w:rsidRPr="002E6EF2">
              <w:rPr>
                <w:sz w:val="22"/>
                <w:szCs w:val="22"/>
              </w:rPr>
              <w:t xml:space="preserve"> </w:t>
            </w:r>
            <w:r w:rsidRPr="00031501">
              <w:rPr>
                <w:sz w:val="22"/>
                <w:szCs w:val="22"/>
              </w:rPr>
              <w:t>General Engineering</w:t>
            </w:r>
          </w:p>
        </w:tc>
        <w:tc>
          <w:tcPr>
            <w:tcW w:w="1134" w:type="dxa"/>
            <w:tcBorders>
              <w:top w:val="single" w:sz="4" w:space="0" w:color="000000"/>
            </w:tcBorders>
          </w:tcPr>
          <w:p w14:paraId="38A768A0" w14:textId="58CAA4AD" w:rsidR="008E7CFA" w:rsidRDefault="008E7CFA" w:rsidP="008E7CFA">
            <w:pPr>
              <w:jc w:val="center"/>
              <w:rPr>
                <w:sz w:val="22"/>
                <w:szCs w:val="22"/>
              </w:rPr>
            </w:pPr>
            <w:r w:rsidRPr="00F347A0">
              <w:rPr>
                <w:sz w:val="22"/>
                <w:szCs w:val="22"/>
              </w:rPr>
              <w:t xml:space="preserve">CiteScore </w:t>
            </w:r>
            <w:r>
              <w:rPr>
                <w:sz w:val="22"/>
                <w:szCs w:val="22"/>
              </w:rPr>
              <w:t>7</w:t>
            </w:r>
            <w:r w:rsidRPr="00F347A0">
              <w:rPr>
                <w:sz w:val="22"/>
                <w:szCs w:val="22"/>
              </w:rPr>
              <w:t>.</w:t>
            </w:r>
            <w:r>
              <w:rPr>
                <w:sz w:val="22"/>
                <w:szCs w:val="22"/>
              </w:rPr>
              <w:t>9</w:t>
            </w:r>
            <w:r w:rsidRPr="00F347A0">
              <w:rPr>
                <w:sz w:val="22"/>
                <w:szCs w:val="22"/>
              </w:rPr>
              <w:t>;</w:t>
            </w:r>
          </w:p>
          <w:p w14:paraId="6AACE2A1" w14:textId="77777777" w:rsidR="008E7CFA" w:rsidRDefault="008E7CFA" w:rsidP="008E7CFA">
            <w:pPr>
              <w:jc w:val="center"/>
              <w:rPr>
                <w:sz w:val="22"/>
                <w:szCs w:val="22"/>
              </w:rPr>
            </w:pPr>
          </w:p>
          <w:p w14:paraId="7AAB449C" w14:textId="165A39BE" w:rsidR="008E7CFA" w:rsidRDefault="00267A51" w:rsidP="008E7CFA">
            <w:pPr>
              <w:jc w:val="center"/>
              <w:rPr>
                <w:sz w:val="22"/>
                <w:szCs w:val="22"/>
              </w:rPr>
            </w:pPr>
            <w:hyperlink r:id="rId36" w:history="1">
              <w:r w:rsidRPr="00D60B9E">
                <w:rPr>
                  <w:rStyle w:val="Hyperlink"/>
                  <w:sz w:val="22"/>
                  <w:szCs w:val="22"/>
                </w:rPr>
                <w:t>https://www.scopus.com/pag</w:t>
              </w:r>
              <w:r w:rsidRPr="00D60B9E">
                <w:rPr>
                  <w:rStyle w:val="Hyperlink"/>
                  <w:sz w:val="22"/>
                  <w:szCs w:val="22"/>
                </w:rPr>
                <w:lastRenderedPageBreak/>
                <w:t>es/publications/105000843522?origin=resultslist</w:t>
              </w:r>
            </w:hyperlink>
            <w:r>
              <w:rPr>
                <w:sz w:val="22"/>
                <w:szCs w:val="22"/>
              </w:rPr>
              <w:t xml:space="preserve"> </w:t>
            </w:r>
          </w:p>
          <w:p w14:paraId="7102549D" w14:textId="6567FD31" w:rsidR="002E6EF2" w:rsidRDefault="002E6EF2" w:rsidP="008F67B3">
            <w:pPr>
              <w:jc w:val="center"/>
            </w:pPr>
          </w:p>
        </w:tc>
        <w:tc>
          <w:tcPr>
            <w:tcW w:w="1984" w:type="dxa"/>
            <w:tcBorders>
              <w:top w:val="single" w:sz="4" w:space="0" w:color="000000"/>
            </w:tcBorders>
          </w:tcPr>
          <w:p w14:paraId="570D309D" w14:textId="77777777" w:rsidR="002E6EF2" w:rsidRDefault="004D25E8" w:rsidP="008F67B3">
            <w:pPr>
              <w:jc w:val="center"/>
              <w:rPr>
                <w:sz w:val="22"/>
                <w:szCs w:val="22"/>
              </w:rPr>
            </w:pPr>
            <w:r>
              <w:rPr>
                <w:sz w:val="22"/>
                <w:szCs w:val="22"/>
              </w:rPr>
              <w:lastRenderedPageBreak/>
              <w:t>Tezekbay Y.,</w:t>
            </w:r>
          </w:p>
          <w:p w14:paraId="24C4F923" w14:textId="77777777" w:rsidR="004D25E8" w:rsidRDefault="004D25E8" w:rsidP="008F67B3">
            <w:pPr>
              <w:jc w:val="center"/>
              <w:rPr>
                <w:sz w:val="22"/>
                <w:szCs w:val="22"/>
              </w:rPr>
            </w:pPr>
            <w:r>
              <w:rPr>
                <w:sz w:val="22"/>
                <w:szCs w:val="22"/>
              </w:rPr>
              <w:t>Syrlybekov A.,</w:t>
            </w:r>
          </w:p>
          <w:p w14:paraId="47D79FF9" w14:textId="77777777" w:rsidR="004D25E8" w:rsidRDefault="004D25E8" w:rsidP="008F67B3">
            <w:pPr>
              <w:jc w:val="center"/>
              <w:rPr>
                <w:sz w:val="22"/>
                <w:szCs w:val="22"/>
              </w:rPr>
            </w:pPr>
            <w:r>
              <w:rPr>
                <w:sz w:val="22"/>
                <w:szCs w:val="22"/>
              </w:rPr>
              <w:t>Ibraimov M.,</w:t>
            </w:r>
          </w:p>
          <w:p w14:paraId="23CD2A3C" w14:textId="77777777" w:rsidR="004D25E8" w:rsidRDefault="004D25E8" w:rsidP="008F67B3">
            <w:pPr>
              <w:jc w:val="center"/>
              <w:rPr>
                <w:sz w:val="22"/>
                <w:szCs w:val="22"/>
              </w:rPr>
            </w:pPr>
            <w:r>
              <w:rPr>
                <w:sz w:val="22"/>
                <w:szCs w:val="22"/>
              </w:rPr>
              <w:t>Duisebayev T.,</w:t>
            </w:r>
          </w:p>
          <w:p w14:paraId="3CD8A259" w14:textId="77777777" w:rsidR="004D25E8" w:rsidRDefault="004D25E8" w:rsidP="008F67B3">
            <w:pPr>
              <w:jc w:val="center"/>
              <w:rPr>
                <w:sz w:val="22"/>
                <w:szCs w:val="22"/>
              </w:rPr>
            </w:pPr>
            <w:r>
              <w:rPr>
                <w:sz w:val="22"/>
                <w:szCs w:val="22"/>
              </w:rPr>
              <w:t xml:space="preserve">Zhazitov M., </w:t>
            </w:r>
          </w:p>
          <w:p w14:paraId="1917EB92" w14:textId="77777777" w:rsidR="004D25E8" w:rsidRPr="00A3338F" w:rsidRDefault="004D25E8" w:rsidP="008F67B3">
            <w:pPr>
              <w:jc w:val="center"/>
              <w:rPr>
                <w:b/>
                <w:bCs/>
                <w:sz w:val="22"/>
                <w:szCs w:val="22"/>
              </w:rPr>
            </w:pPr>
            <w:r w:rsidRPr="00A3338F">
              <w:rPr>
                <w:b/>
                <w:bCs/>
                <w:sz w:val="22"/>
                <w:szCs w:val="22"/>
              </w:rPr>
              <w:t>Khaniyev B.,</w:t>
            </w:r>
          </w:p>
          <w:p w14:paraId="01750180" w14:textId="24B5C9E6" w:rsidR="004D25E8" w:rsidRPr="00EB7DAB" w:rsidRDefault="004D25E8" w:rsidP="008F67B3">
            <w:pPr>
              <w:jc w:val="center"/>
              <w:rPr>
                <w:sz w:val="22"/>
                <w:szCs w:val="22"/>
              </w:rPr>
            </w:pPr>
            <w:r>
              <w:rPr>
                <w:sz w:val="22"/>
                <w:szCs w:val="22"/>
              </w:rPr>
              <w:lastRenderedPageBreak/>
              <w:t>Toktarbaiuly O.</w:t>
            </w:r>
          </w:p>
        </w:tc>
        <w:tc>
          <w:tcPr>
            <w:tcW w:w="1701" w:type="dxa"/>
            <w:tcBorders>
              <w:top w:val="single" w:sz="4" w:space="0" w:color="000000"/>
            </w:tcBorders>
          </w:tcPr>
          <w:p w14:paraId="00C745B9" w14:textId="241E2A93" w:rsidR="002E6EF2" w:rsidRPr="002E6EF2" w:rsidRDefault="008D433A" w:rsidP="008F67B3">
            <w:pPr>
              <w:jc w:val="center"/>
              <w:rPr>
                <w:sz w:val="22"/>
                <w:szCs w:val="22"/>
              </w:rPr>
            </w:pPr>
            <w:r>
              <w:rPr>
                <w:sz w:val="22"/>
                <w:szCs w:val="22"/>
                <w:lang w:val="ru-RU"/>
              </w:rPr>
              <w:lastRenderedPageBreak/>
              <w:t>Т</w:t>
            </w:r>
            <w:r w:rsidRPr="00C519CB">
              <w:rPr>
                <w:sz w:val="22"/>
                <w:szCs w:val="22"/>
                <w:lang w:val="ru-RU"/>
              </w:rPr>
              <w:t>еңавтор</w:t>
            </w:r>
          </w:p>
        </w:tc>
      </w:tr>
      <w:tr w:rsidR="00FD1C76" w:rsidRPr="00703B42" w14:paraId="11910300" w14:textId="77777777" w:rsidTr="00960E26">
        <w:trPr>
          <w:trHeight w:val="1126"/>
        </w:trPr>
        <w:tc>
          <w:tcPr>
            <w:tcW w:w="454" w:type="dxa"/>
            <w:tcBorders>
              <w:top w:val="single" w:sz="4" w:space="0" w:color="000000"/>
            </w:tcBorders>
          </w:tcPr>
          <w:p w14:paraId="1D49A25A" w14:textId="032CDF29" w:rsidR="00FD1C76" w:rsidRDefault="00FD1C76" w:rsidP="00FD1C76">
            <w:pPr>
              <w:jc w:val="center"/>
              <w:rPr>
                <w:sz w:val="22"/>
                <w:szCs w:val="22"/>
              </w:rPr>
            </w:pPr>
            <w:r>
              <w:rPr>
                <w:sz w:val="22"/>
                <w:szCs w:val="22"/>
              </w:rPr>
              <w:t>9</w:t>
            </w:r>
          </w:p>
        </w:tc>
        <w:tc>
          <w:tcPr>
            <w:tcW w:w="2069" w:type="dxa"/>
            <w:tcBorders>
              <w:top w:val="single" w:sz="4" w:space="0" w:color="000000"/>
            </w:tcBorders>
          </w:tcPr>
          <w:p w14:paraId="2CE61B08" w14:textId="6849B10A" w:rsidR="00FD1C76" w:rsidRPr="002E6EF2" w:rsidRDefault="00FD1C76" w:rsidP="00FD1C76">
            <w:pPr>
              <w:jc w:val="center"/>
              <w:rPr>
                <w:sz w:val="22"/>
                <w:szCs w:val="22"/>
              </w:rPr>
            </w:pPr>
            <w:r w:rsidRPr="0039601B">
              <w:rPr>
                <w:sz w:val="22"/>
                <w:szCs w:val="22"/>
              </w:rPr>
              <w:t>Research of Methods to Improve the Accuracy of the Star Sensor for Global Navigation Satellite System Technology</w:t>
            </w:r>
          </w:p>
        </w:tc>
        <w:tc>
          <w:tcPr>
            <w:tcW w:w="1021" w:type="dxa"/>
            <w:tcBorders>
              <w:top w:val="single" w:sz="4" w:space="0" w:color="000000"/>
            </w:tcBorders>
          </w:tcPr>
          <w:p w14:paraId="12A7CE90" w14:textId="5212E401" w:rsidR="00FD1C76" w:rsidRDefault="00FD1C76" w:rsidP="00FD1C76">
            <w:pPr>
              <w:jc w:val="center"/>
              <w:rPr>
                <w:sz w:val="22"/>
                <w:szCs w:val="22"/>
                <w:lang w:val="kk-KZ"/>
              </w:rPr>
            </w:pPr>
            <w:r>
              <w:rPr>
                <w:sz w:val="22"/>
                <w:szCs w:val="22"/>
                <w:lang w:val="kk-KZ"/>
              </w:rPr>
              <w:t>Мақала</w:t>
            </w:r>
          </w:p>
        </w:tc>
        <w:tc>
          <w:tcPr>
            <w:tcW w:w="2126" w:type="dxa"/>
            <w:tcBorders>
              <w:top w:val="single" w:sz="4" w:space="0" w:color="000000"/>
            </w:tcBorders>
          </w:tcPr>
          <w:p w14:paraId="41BF793C" w14:textId="1624CB4A" w:rsidR="00FD1C76" w:rsidRDefault="00FD1C76" w:rsidP="00FD1C76">
            <w:pPr>
              <w:pBdr>
                <w:top w:val="nil"/>
                <w:left w:val="nil"/>
                <w:bottom w:val="nil"/>
                <w:right w:val="nil"/>
                <w:between w:val="nil"/>
              </w:pBdr>
              <w:jc w:val="center"/>
              <w:rPr>
                <w:color w:val="000000"/>
                <w:sz w:val="22"/>
                <w:szCs w:val="22"/>
              </w:rPr>
            </w:pPr>
            <w:r w:rsidRPr="000D30B4">
              <w:rPr>
                <w:color w:val="000000"/>
                <w:sz w:val="22"/>
                <w:szCs w:val="22"/>
              </w:rPr>
              <w:t>Engineered Science</w:t>
            </w:r>
            <w:r>
              <w:rPr>
                <w:color w:val="000000"/>
                <w:sz w:val="22"/>
                <w:szCs w:val="22"/>
              </w:rPr>
              <w:t xml:space="preserve"> – 2025</w:t>
            </w:r>
          </w:p>
          <w:p w14:paraId="72A39B24" w14:textId="77777777" w:rsidR="00FD1C76" w:rsidRDefault="00FD1C76" w:rsidP="00FD1C76">
            <w:pPr>
              <w:pBdr>
                <w:top w:val="nil"/>
                <w:left w:val="nil"/>
                <w:bottom w:val="nil"/>
                <w:right w:val="nil"/>
                <w:between w:val="nil"/>
              </w:pBdr>
              <w:jc w:val="center"/>
              <w:rPr>
                <w:color w:val="000000"/>
                <w:sz w:val="22"/>
                <w:szCs w:val="22"/>
              </w:rPr>
            </w:pPr>
          </w:p>
          <w:p w14:paraId="4AAC16D2" w14:textId="75AFCA76" w:rsidR="00FD1C76" w:rsidRPr="00E06C5D" w:rsidRDefault="00FD1C76" w:rsidP="00FD1C76">
            <w:pPr>
              <w:pBdr>
                <w:top w:val="nil"/>
                <w:left w:val="nil"/>
                <w:bottom w:val="nil"/>
                <w:right w:val="nil"/>
                <w:between w:val="nil"/>
              </w:pBdr>
              <w:jc w:val="center"/>
              <w:rPr>
                <w:color w:val="000000"/>
                <w:sz w:val="24"/>
                <w:szCs w:val="24"/>
              </w:rPr>
            </w:pPr>
            <w:r w:rsidRPr="00E06C5D">
              <w:rPr>
                <w:color w:val="000000"/>
                <w:sz w:val="24"/>
                <w:szCs w:val="24"/>
              </w:rPr>
              <w:t>DOI: </w:t>
            </w:r>
            <w:hyperlink r:id="rId37" w:history="1">
              <w:r w:rsidRPr="00E06C5D">
                <w:rPr>
                  <w:rStyle w:val="Hyperlink"/>
                  <w:sz w:val="24"/>
                  <w:szCs w:val="24"/>
                </w:rPr>
                <w:t>http://dx.doi.org/10.30919/es1351</w:t>
              </w:r>
            </w:hyperlink>
            <w:r w:rsidRPr="00E06C5D">
              <w:rPr>
                <w:sz w:val="24"/>
                <w:szCs w:val="24"/>
              </w:rPr>
              <w:t xml:space="preserve"> </w:t>
            </w:r>
          </w:p>
        </w:tc>
        <w:tc>
          <w:tcPr>
            <w:tcW w:w="1985" w:type="dxa"/>
            <w:tcBorders>
              <w:top w:val="single" w:sz="4" w:space="0" w:color="000000"/>
            </w:tcBorders>
          </w:tcPr>
          <w:p w14:paraId="46F44C15" w14:textId="4D4EB039" w:rsidR="00FD1C76" w:rsidRDefault="00FD1C76" w:rsidP="00FD1C76">
            <w:pPr>
              <w:jc w:val="center"/>
              <w:rPr>
                <w:sz w:val="22"/>
                <w:szCs w:val="22"/>
              </w:rPr>
            </w:pPr>
          </w:p>
        </w:tc>
        <w:tc>
          <w:tcPr>
            <w:tcW w:w="1559" w:type="dxa"/>
            <w:tcBorders>
              <w:top w:val="single" w:sz="4" w:space="0" w:color="000000"/>
            </w:tcBorders>
          </w:tcPr>
          <w:p w14:paraId="25179AA5" w14:textId="06462D90" w:rsidR="00FD1C76" w:rsidRDefault="00FD1C76" w:rsidP="00FD1C76">
            <w:pPr>
              <w:jc w:val="center"/>
            </w:pPr>
          </w:p>
        </w:tc>
        <w:tc>
          <w:tcPr>
            <w:tcW w:w="1985" w:type="dxa"/>
            <w:tcBorders>
              <w:top w:val="single" w:sz="4" w:space="0" w:color="000000"/>
            </w:tcBorders>
          </w:tcPr>
          <w:p w14:paraId="15947DB1" w14:textId="0076200F" w:rsidR="00FD1C76" w:rsidRDefault="00FD1C76" w:rsidP="00FD1C76">
            <w:pPr>
              <w:jc w:val="center"/>
            </w:pPr>
            <w:r>
              <w:t xml:space="preserve">Q1, </w:t>
            </w:r>
            <w:hyperlink r:id="rId38" w:anchor="tabs=1">
              <w:r>
                <w:rPr>
                  <w:color w:val="000000"/>
                  <w:sz w:val="22"/>
                  <w:szCs w:val="22"/>
                </w:rPr>
                <w:t>96%</w:t>
              </w:r>
            </w:hyperlink>
            <w:r>
              <w:rPr>
                <w:color w:val="000000"/>
                <w:sz w:val="22"/>
                <w:szCs w:val="22"/>
              </w:rPr>
              <w:t xml:space="preserve"> in </w:t>
            </w:r>
            <w:r w:rsidRPr="00DF0270">
              <w:rPr>
                <w:color w:val="000000"/>
                <w:sz w:val="22"/>
                <w:szCs w:val="22"/>
              </w:rPr>
              <w:t>General Engineering</w:t>
            </w:r>
          </w:p>
        </w:tc>
        <w:tc>
          <w:tcPr>
            <w:tcW w:w="1134" w:type="dxa"/>
            <w:tcBorders>
              <w:top w:val="single" w:sz="4" w:space="0" w:color="000000"/>
            </w:tcBorders>
          </w:tcPr>
          <w:p w14:paraId="17E3F70D" w14:textId="77777777" w:rsidR="00FD1C76" w:rsidRDefault="00FD1C76" w:rsidP="00FD1C76">
            <w:pPr>
              <w:jc w:val="center"/>
              <w:rPr>
                <w:sz w:val="22"/>
                <w:szCs w:val="22"/>
              </w:rPr>
            </w:pPr>
            <w:r w:rsidRPr="00F347A0">
              <w:rPr>
                <w:sz w:val="22"/>
                <w:szCs w:val="22"/>
              </w:rPr>
              <w:t xml:space="preserve">CiteScore </w:t>
            </w:r>
            <w:r>
              <w:rPr>
                <w:sz w:val="22"/>
                <w:szCs w:val="22"/>
              </w:rPr>
              <w:t>12</w:t>
            </w:r>
            <w:r w:rsidRPr="00F347A0">
              <w:rPr>
                <w:sz w:val="22"/>
                <w:szCs w:val="22"/>
              </w:rPr>
              <w:t>.</w:t>
            </w:r>
            <w:r>
              <w:rPr>
                <w:sz w:val="22"/>
                <w:szCs w:val="22"/>
              </w:rPr>
              <w:t>5</w:t>
            </w:r>
            <w:r w:rsidRPr="00F347A0">
              <w:rPr>
                <w:sz w:val="22"/>
                <w:szCs w:val="22"/>
              </w:rPr>
              <w:t>;</w:t>
            </w:r>
          </w:p>
          <w:p w14:paraId="1F89791A" w14:textId="77777777" w:rsidR="00FD1C76" w:rsidRDefault="00FD1C76" w:rsidP="00FD1C76">
            <w:pPr>
              <w:jc w:val="center"/>
              <w:rPr>
                <w:sz w:val="22"/>
                <w:szCs w:val="22"/>
              </w:rPr>
            </w:pPr>
          </w:p>
          <w:p w14:paraId="7CA6A94B" w14:textId="1CEA47FB" w:rsidR="00FD1C76" w:rsidRDefault="002104D5" w:rsidP="00FD1C76">
            <w:pPr>
              <w:jc w:val="center"/>
            </w:pPr>
            <w:hyperlink r:id="rId39" w:history="1">
              <w:r w:rsidRPr="00D60B9E">
                <w:rPr>
                  <w:rStyle w:val="Hyperlink"/>
                  <w:sz w:val="22"/>
                  <w:szCs w:val="22"/>
                </w:rPr>
                <w:t>https://www.scopus.com/pages/publications/85215669591?origin=resultslist</w:t>
              </w:r>
            </w:hyperlink>
            <w:r>
              <w:rPr>
                <w:sz w:val="22"/>
                <w:szCs w:val="22"/>
              </w:rPr>
              <w:t xml:space="preserve"> </w:t>
            </w:r>
            <w:r w:rsidR="00FD1C76">
              <w:rPr>
                <w:sz w:val="22"/>
                <w:szCs w:val="22"/>
              </w:rPr>
              <w:t xml:space="preserve"> </w:t>
            </w:r>
          </w:p>
        </w:tc>
        <w:tc>
          <w:tcPr>
            <w:tcW w:w="1984" w:type="dxa"/>
            <w:tcBorders>
              <w:top w:val="single" w:sz="4" w:space="0" w:color="000000"/>
            </w:tcBorders>
          </w:tcPr>
          <w:p w14:paraId="759284FD" w14:textId="77777777" w:rsidR="00FD1C76" w:rsidRDefault="0061621D" w:rsidP="00FD1C76">
            <w:pPr>
              <w:jc w:val="center"/>
              <w:rPr>
                <w:sz w:val="22"/>
                <w:szCs w:val="22"/>
              </w:rPr>
            </w:pPr>
            <w:r>
              <w:rPr>
                <w:sz w:val="22"/>
                <w:szCs w:val="22"/>
              </w:rPr>
              <w:t>Saurova K.,</w:t>
            </w:r>
          </w:p>
          <w:p w14:paraId="2109CBFA" w14:textId="77777777" w:rsidR="0061621D" w:rsidRDefault="0061621D" w:rsidP="00FD1C76">
            <w:pPr>
              <w:jc w:val="center"/>
              <w:rPr>
                <w:sz w:val="22"/>
                <w:szCs w:val="22"/>
              </w:rPr>
            </w:pPr>
            <w:r>
              <w:rPr>
                <w:sz w:val="22"/>
                <w:szCs w:val="22"/>
              </w:rPr>
              <w:t>Shamro A.,</w:t>
            </w:r>
          </w:p>
          <w:p w14:paraId="1937E730" w14:textId="77777777" w:rsidR="0061621D" w:rsidRDefault="0061621D" w:rsidP="00FD1C76">
            <w:pPr>
              <w:jc w:val="center"/>
              <w:rPr>
                <w:sz w:val="22"/>
                <w:szCs w:val="22"/>
              </w:rPr>
            </w:pPr>
            <w:r>
              <w:rPr>
                <w:sz w:val="22"/>
                <w:szCs w:val="22"/>
              </w:rPr>
              <w:t>Alipbayev K.,</w:t>
            </w:r>
          </w:p>
          <w:p w14:paraId="68CBB8DB" w14:textId="77777777" w:rsidR="0061621D" w:rsidRDefault="0061621D" w:rsidP="00FD1C76">
            <w:pPr>
              <w:jc w:val="center"/>
              <w:rPr>
                <w:sz w:val="22"/>
                <w:szCs w:val="22"/>
              </w:rPr>
            </w:pPr>
            <w:r>
              <w:rPr>
                <w:sz w:val="22"/>
                <w:szCs w:val="22"/>
              </w:rPr>
              <w:t>Nysanbaeva S.,</w:t>
            </w:r>
          </w:p>
          <w:p w14:paraId="167C23CD" w14:textId="77777777" w:rsidR="0061621D" w:rsidRDefault="0061621D" w:rsidP="00FD1C76">
            <w:pPr>
              <w:jc w:val="center"/>
              <w:rPr>
                <w:sz w:val="22"/>
                <w:szCs w:val="22"/>
              </w:rPr>
            </w:pPr>
            <w:r>
              <w:rPr>
                <w:sz w:val="22"/>
                <w:szCs w:val="22"/>
              </w:rPr>
              <w:t>Karibayev B.,</w:t>
            </w:r>
          </w:p>
          <w:p w14:paraId="7A5EC30E" w14:textId="77777777" w:rsidR="0061621D" w:rsidRPr="00864C09" w:rsidRDefault="0061621D" w:rsidP="00FD1C76">
            <w:pPr>
              <w:jc w:val="center"/>
              <w:rPr>
                <w:b/>
                <w:bCs/>
                <w:sz w:val="22"/>
                <w:szCs w:val="22"/>
              </w:rPr>
            </w:pPr>
            <w:r w:rsidRPr="00864C09">
              <w:rPr>
                <w:b/>
                <w:bCs/>
                <w:sz w:val="22"/>
                <w:szCs w:val="22"/>
              </w:rPr>
              <w:t>Khaniyev B.,</w:t>
            </w:r>
          </w:p>
          <w:p w14:paraId="2142DD1D" w14:textId="77777777" w:rsidR="0061621D" w:rsidRDefault="0061621D" w:rsidP="00FD1C76">
            <w:pPr>
              <w:jc w:val="center"/>
              <w:rPr>
                <w:sz w:val="22"/>
                <w:szCs w:val="22"/>
              </w:rPr>
            </w:pPr>
            <w:r>
              <w:rPr>
                <w:sz w:val="22"/>
                <w:szCs w:val="22"/>
              </w:rPr>
              <w:t>Uzbekov N.,</w:t>
            </w:r>
          </w:p>
          <w:p w14:paraId="6806F5CC" w14:textId="77777777" w:rsidR="0061621D" w:rsidRDefault="0061621D" w:rsidP="00FD1C76">
            <w:pPr>
              <w:jc w:val="center"/>
              <w:rPr>
                <w:sz w:val="22"/>
                <w:szCs w:val="22"/>
              </w:rPr>
            </w:pPr>
            <w:r>
              <w:rPr>
                <w:sz w:val="22"/>
                <w:szCs w:val="22"/>
              </w:rPr>
              <w:t>Orynbassar S.,</w:t>
            </w:r>
          </w:p>
          <w:p w14:paraId="58097DC5" w14:textId="77777777" w:rsidR="0061621D" w:rsidRDefault="0061621D" w:rsidP="00FD1C76">
            <w:pPr>
              <w:jc w:val="center"/>
              <w:rPr>
                <w:sz w:val="22"/>
                <w:szCs w:val="22"/>
              </w:rPr>
            </w:pPr>
            <w:r>
              <w:rPr>
                <w:sz w:val="22"/>
                <w:szCs w:val="22"/>
              </w:rPr>
              <w:t>Geroyeva Z.,</w:t>
            </w:r>
          </w:p>
          <w:p w14:paraId="411A5542" w14:textId="77777777" w:rsidR="0061621D" w:rsidRDefault="0061621D" w:rsidP="00FD1C76">
            <w:pPr>
              <w:jc w:val="center"/>
              <w:rPr>
                <w:sz w:val="22"/>
                <w:szCs w:val="22"/>
              </w:rPr>
            </w:pPr>
            <w:r>
              <w:rPr>
                <w:sz w:val="22"/>
                <w:szCs w:val="22"/>
              </w:rPr>
              <w:t>Mukhamedgali A.,</w:t>
            </w:r>
          </w:p>
          <w:p w14:paraId="20B992B7" w14:textId="1F7F98EA" w:rsidR="0061621D" w:rsidRPr="000459A2" w:rsidRDefault="0061621D" w:rsidP="00FD1C76">
            <w:pPr>
              <w:jc w:val="center"/>
              <w:rPr>
                <w:sz w:val="22"/>
                <w:szCs w:val="22"/>
              </w:rPr>
            </w:pPr>
            <w:r>
              <w:rPr>
                <w:sz w:val="22"/>
                <w:szCs w:val="22"/>
              </w:rPr>
              <w:t>Meirambekuly N.</w:t>
            </w:r>
          </w:p>
        </w:tc>
        <w:tc>
          <w:tcPr>
            <w:tcW w:w="1701" w:type="dxa"/>
            <w:tcBorders>
              <w:top w:val="single" w:sz="4" w:space="0" w:color="000000"/>
            </w:tcBorders>
          </w:tcPr>
          <w:p w14:paraId="0A3E42B0" w14:textId="2DAA1B1B" w:rsidR="00FD1C76" w:rsidRPr="00843B3E" w:rsidRDefault="00FD1C76" w:rsidP="00FD1C76">
            <w:pPr>
              <w:jc w:val="center"/>
              <w:rPr>
                <w:sz w:val="22"/>
                <w:szCs w:val="22"/>
              </w:rPr>
            </w:pPr>
            <w:r>
              <w:rPr>
                <w:sz w:val="22"/>
                <w:szCs w:val="22"/>
                <w:lang w:val="ru-RU"/>
              </w:rPr>
              <w:t>Т</w:t>
            </w:r>
            <w:r w:rsidRPr="00C519CB">
              <w:rPr>
                <w:sz w:val="22"/>
                <w:szCs w:val="22"/>
                <w:lang w:val="ru-RU"/>
              </w:rPr>
              <w:t>еңавтор</w:t>
            </w:r>
          </w:p>
        </w:tc>
      </w:tr>
      <w:tr w:rsidR="00843B3E" w:rsidRPr="002769FA" w14:paraId="54A4E0E8" w14:textId="77777777" w:rsidTr="002769FA">
        <w:trPr>
          <w:trHeight w:val="1126"/>
        </w:trPr>
        <w:tc>
          <w:tcPr>
            <w:tcW w:w="454" w:type="dxa"/>
            <w:tcBorders>
              <w:top w:val="single" w:sz="4" w:space="0" w:color="000000"/>
            </w:tcBorders>
          </w:tcPr>
          <w:p w14:paraId="37ADC05F" w14:textId="5AF384F3" w:rsidR="00843B3E" w:rsidRPr="002769FA" w:rsidRDefault="00843B3E" w:rsidP="002769FA">
            <w:pPr>
              <w:jc w:val="center"/>
              <w:rPr>
                <w:sz w:val="22"/>
                <w:szCs w:val="22"/>
              </w:rPr>
            </w:pPr>
            <w:r w:rsidRPr="002769FA">
              <w:rPr>
                <w:sz w:val="22"/>
                <w:szCs w:val="22"/>
              </w:rPr>
              <w:t>10</w:t>
            </w:r>
          </w:p>
        </w:tc>
        <w:tc>
          <w:tcPr>
            <w:tcW w:w="2069" w:type="dxa"/>
            <w:tcBorders>
              <w:top w:val="single" w:sz="4" w:space="0" w:color="000000"/>
            </w:tcBorders>
          </w:tcPr>
          <w:p w14:paraId="36BDB6B3" w14:textId="77777777" w:rsidR="00985585" w:rsidRPr="002769FA" w:rsidRDefault="00985585" w:rsidP="002769FA">
            <w:pPr>
              <w:jc w:val="center"/>
              <w:rPr>
                <w:sz w:val="22"/>
                <w:szCs w:val="22"/>
                <w:lang w:val="en"/>
              </w:rPr>
            </w:pPr>
            <w:r w:rsidRPr="002769FA">
              <w:rPr>
                <w:sz w:val="22"/>
                <w:szCs w:val="22"/>
                <w:lang w:val="en"/>
              </w:rPr>
              <w:t>Designing Hybrid Plasmonic Superlattices with Spatially Confined Responsive Heterostructural Units</w:t>
            </w:r>
          </w:p>
          <w:p w14:paraId="1FB9CE7C" w14:textId="76410084" w:rsidR="00843B3E" w:rsidRPr="002769FA" w:rsidRDefault="00843B3E" w:rsidP="002769FA">
            <w:pPr>
              <w:jc w:val="center"/>
              <w:rPr>
                <w:sz w:val="22"/>
                <w:szCs w:val="22"/>
                <w:lang w:val="en"/>
              </w:rPr>
            </w:pPr>
          </w:p>
        </w:tc>
        <w:tc>
          <w:tcPr>
            <w:tcW w:w="1021" w:type="dxa"/>
            <w:tcBorders>
              <w:top w:val="single" w:sz="4" w:space="0" w:color="000000"/>
            </w:tcBorders>
          </w:tcPr>
          <w:p w14:paraId="363339F3" w14:textId="68DDAD63" w:rsidR="00843B3E" w:rsidRPr="002769FA" w:rsidRDefault="00843B3E" w:rsidP="002769FA">
            <w:pPr>
              <w:jc w:val="center"/>
              <w:rPr>
                <w:sz w:val="22"/>
                <w:szCs w:val="22"/>
                <w:lang w:val="kk-KZ"/>
              </w:rPr>
            </w:pPr>
            <w:r w:rsidRPr="002769FA">
              <w:rPr>
                <w:sz w:val="22"/>
                <w:szCs w:val="22"/>
                <w:lang w:val="kk-KZ"/>
              </w:rPr>
              <w:t>Мақала</w:t>
            </w:r>
          </w:p>
        </w:tc>
        <w:tc>
          <w:tcPr>
            <w:tcW w:w="2126" w:type="dxa"/>
            <w:tcBorders>
              <w:top w:val="single" w:sz="4" w:space="0" w:color="000000"/>
            </w:tcBorders>
          </w:tcPr>
          <w:p w14:paraId="1B51A308" w14:textId="679BF4F5" w:rsidR="00843B3E" w:rsidRPr="002769FA" w:rsidRDefault="001B4CB2" w:rsidP="002769FA">
            <w:pPr>
              <w:pBdr>
                <w:top w:val="nil"/>
                <w:left w:val="nil"/>
                <w:bottom w:val="nil"/>
                <w:right w:val="nil"/>
                <w:between w:val="nil"/>
              </w:pBdr>
              <w:jc w:val="center"/>
              <w:rPr>
                <w:color w:val="000000"/>
                <w:sz w:val="22"/>
                <w:szCs w:val="22"/>
              </w:rPr>
            </w:pPr>
            <w:r w:rsidRPr="001B4CB2">
              <w:rPr>
                <w:color w:val="000000"/>
                <w:sz w:val="22"/>
                <w:szCs w:val="22"/>
              </w:rPr>
              <w:t>Nano Letters</w:t>
            </w:r>
            <w:r w:rsidR="00843B3E" w:rsidRPr="002769FA">
              <w:rPr>
                <w:color w:val="000000"/>
                <w:sz w:val="22"/>
                <w:szCs w:val="22"/>
              </w:rPr>
              <w:t xml:space="preserve"> – 202</w:t>
            </w:r>
            <w:r>
              <w:rPr>
                <w:color w:val="000000"/>
                <w:sz w:val="22"/>
                <w:szCs w:val="22"/>
              </w:rPr>
              <w:t>5</w:t>
            </w:r>
          </w:p>
          <w:p w14:paraId="25E82B3F" w14:textId="77777777" w:rsidR="00843B3E" w:rsidRPr="002769FA" w:rsidRDefault="00843B3E" w:rsidP="002769FA">
            <w:pPr>
              <w:pBdr>
                <w:top w:val="nil"/>
                <w:left w:val="nil"/>
                <w:bottom w:val="nil"/>
                <w:right w:val="nil"/>
                <w:between w:val="nil"/>
              </w:pBdr>
              <w:jc w:val="center"/>
              <w:rPr>
                <w:color w:val="000000"/>
                <w:sz w:val="22"/>
                <w:szCs w:val="22"/>
              </w:rPr>
            </w:pPr>
          </w:p>
          <w:p w14:paraId="6642DD04" w14:textId="2BE97E39" w:rsidR="00843B3E" w:rsidRPr="002769FA" w:rsidRDefault="00843B3E" w:rsidP="002769FA">
            <w:pPr>
              <w:pBdr>
                <w:top w:val="nil"/>
                <w:left w:val="nil"/>
                <w:bottom w:val="nil"/>
                <w:right w:val="nil"/>
                <w:between w:val="nil"/>
              </w:pBdr>
              <w:jc w:val="center"/>
              <w:rPr>
                <w:color w:val="000000"/>
                <w:sz w:val="22"/>
                <w:szCs w:val="22"/>
              </w:rPr>
            </w:pPr>
            <w:r w:rsidRPr="002769FA">
              <w:rPr>
                <w:color w:val="000000"/>
                <w:sz w:val="22"/>
                <w:szCs w:val="22"/>
              </w:rPr>
              <w:t>DOI: </w:t>
            </w:r>
            <w:r w:rsidR="00ED2030" w:rsidRPr="002769FA">
              <w:rPr>
                <w:color w:val="000000"/>
                <w:sz w:val="22"/>
                <w:szCs w:val="22"/>
              </w:rPr>
              <w:t xml:space="preserve"> </w:t>
            </w:r>
            <w:hyperlink r:id="rId40" w:history="1">
              <w:r w:rsidR="00ED2030" w:rsidRPr="00D60B9E">
                <w:rPr>
                  <w:rStyle w:val="Hyperlink"/>
                  <w:sz w:val="22"/>
                  <w:szCs w:val="22"/>
                </w:rPr>
                <w:t>https://doi.org/10.1021/acs.nanolett.4c05072</w:t>
              </w:r>
            </w:hyperlink>
            <w:r w:rsidR="00ED2030">
              <w:rPr>
                <w:color w:val="000000"/>
                <w:sz w:val="22"/>
                <w:szCs w:val="22"/>
              </w:rPr>
              <w:t xml:space="preserve"> </w:t>
            </w:r>
          </w:p>
        </w:tc>
        <w:tc>
          <w:tcPr>
            <w:tcW w:w="1985" w:type="dxa"/>
            <w:tcBorders>
              <w:top w:val="single" w:sz="4" w:space="0" w:color="000000"/>
            </w:tcBorders>
          </w:tcPr>
          <w:p w14:paraId="7DC57E97" w14:textId="77777777" w:rsidR="00843B3E" w:rsidRPr="002769FA" w:rsidRDefault="00843B3E" w:rsidP="002769FA">
            <w:pPr>
              <w:jc w:val="center"/>
              <w:rPr>
                <w:sz w:val="22"/>
                <w:szCs w:val="22"/>
              </w:rPr>
            </w:pPr>
            <w:r w:rsidRPr="002769FA">
              <w:rPr>
                <w:sz w:val="22"/>
                <w:szCs w:val="22"/>
              </w:rPr>
              <w:t>IF 9.1;</w:t>
            </w:r>
          </w:p>
          <w:p w14:paraId="1D6A8B6C" w14:textId="7A93216A" w:rsidR="008319FB" w:rsidRDefault="008319FB" w:rsidP="008319FB">
            <w:pPr>
              <w:jc w:val="center"/>
              <w:rPr>
                <w:sz w:val="22"/>
                <w:szCs w:val="22"/>
              </w:rPr>
            </w:pPr>
            <w:r>
              <w:rPr>
                <w:sz w:val="22"/>
                <w:szCs w:val="22"/>
              </w:rPr>
              <w:t xml:space="preserve">Q1 in </w:t>
            </w:r>
            <w:r w:rsidRPr="00D43042">
              <w:rPr>
                <w:sz w:val="22"/>
                <w:szCs w:val="22"/>
              </w:rPr>
              <w:t>Materials Science, Multidisciplinary</w:t>
            </w:r>
            <w:r>
              <w:rPr>
                <w:sz w:val="22"/>
                <w:szCs w:val="22"/>
              </w:rPr>
              <w:t>;</w:t>
            </w:r>
          </w:p>
          <w:p w14:paraId="1B735E7E" w14:textId="3A4668A4" w:rsidR="008319FB" w:rsidRDefault="008319FB" w:rsidP="008319FB">
            <w:pPr>
              <w:jc w:val="center"/>
              <w:rPr>
                <w:sz w:val="22"/>
                <w:szCs w:val="22"/>
              </w:rPr>
            </w:pPr>
            <w:r>
              <w:rPr>
                <w:sz w:val="22"/>
                <w:szCs w:val="22"/>
              </w:rPr>
              <w:t xml:space="preserve">Q1 in </w:t>
            </w:r>
            <w:r w:rsidRPr="005A55DD">
              <w:rPr>
                <w:sz w:val="22"/>
                <w:szCs w:val="22"/>
              </w:rPr>
              <w:t>Nanoscience &amp; Nanotechnology</w:t>
            </w:r>
            <w:r>
              <w:rPr>
                <w:sz w:val="22"/>
                <w:szCs w:val="22"/>
              </w:rPr>
              <w:t>;</w:t>
            </w:r>
          </w:p>
          <w:p w14:paraId="00E7DD2E" w14:textId="77777777" w:rsidR="00C82A6A" w:rsidRDefault="008319FB" w:rsidP="008319FB">
            <w:pPr>
              <w:jc w:val="center"/>
              <w:rPr>
                <w:sz w:val="22"/>
                <w:szCs w:val="22"/>
              </w:rPr>
            </w:pPr>
            <w:r>
              <w:rPr>
                <w:sz w:val="22"/>
                <w:szCs w:val="22"/>
              </w:rPr>
              <w:t>Q1 in Physics, Applied</w:t>
            </w:r>
            <w:r w:rsidR="00D26847">
              <w:rPr>
                <w:sz w:val="22"/>
                <w:szCs w:val="22"/>
              </w:rPr>
              <w:t>;</w:t>
            </w:r>
          </w:p>
          <w:p w14:paraId="1C662BF4" w14:textId="6C71D6F1" w:rsidR="00D26847" w:rsidRDefault="00D26847" w:rsidP="00D26847">
            <w:pPr>
              <w:jc w:val="center"/>
              <w:rPr>
                <w:sz w:val="22"/>
                <w:szCs w:val="22"/>
              </w:rPr>
            </w:pPr>
            <w:r>
              <w:rPr>
                <w:sz w:val="22"/>
                <w:szCs w:val="22"/>
              </w:rPr>
              <w:t>Q1 in Physics, Condensed matter;</w:t>
            </w:r>
          </w:p>
          <w:p w14:paraId="2E25D612" w14:textId="59877451" w:rsidR="00D26847" w:rsidRPr="002769FA" w:rsidRDefault="00D26847" w:rsidP="008319FB">
            <w:pPr>
              <w:jc w:val="center"/>
              <w:rPr>
                <w:sz w:val="22"/>
                <w:szCs w:val="22"/>
              </w:rPr>
            </w:pPr>
          </w:p>
        </w:tc>
        <w:tc>
          <w:tcPr>
            <w:tcW w:w="1559" w:type="dxa"/>
            <w:tcBorders>
              <w:top w:val="single" w:sz="4" w:space="0" w:color="000000"/>
            </w:tcBorders>
          </w:tcPr>
          <w:p w14:paraId="15D6ABAC" w14:textId="6BD58A20" w:rsidR="00086EA0" w:rsidRPr="00086EA0" w:rsidRDefault="00086EA0" w:rsidP="00086EA0">
            <w:pPr>
              <w:jc w:val="center"/>
              <w:rPr>
                <w:sz w:val="22"/>
                <w:szCs w:val="22"/>
              </w:rPr>
            </w:pPr>
            <w:r w:rsidRPr="001A1D25">
              <w:rPr>
                <w:sz w:val="22"/>
                <w:szCs w:val="22"/>
                <w:lang w:val="kk-KZ"/>
              </w:rPr>
              <w:t xml:space="preserve">Journal Citation Indicator:   </w:t>
            </w:r>
            <w:r>
              <w:rPr>
                <w:sz w:val="22"/>
                <w:szCs w:val="22"/>
              </w:rPr>
              <w:t>1</w:t>
            </w:r>
            <w:r w:rsidRPr="001A1D25">
              <w:rPr>
                <w:sz w:val="22"/>
                <w:szCs w:val="22"/>
                <w:lang w:val="kk-KZ"/>
              </w:rPr>
              <w:t>.</w:t>
            </w:r>
            <w:r>
              <w:rPr>
                <w:sz w:val="22"/>
                <w:szCs w:val="22"/>
              </w:rPr>
              <w:t>56</w:t>
            </w:r>
          </w:p>
          <w:p w14:paraId="4DE37DF2" w14:textId="77777777" w:rsidR="00086EA0" w:rsidRDefault="00086EA0" w:rsidP="002769FA">
            <w:pPr>
              <w:jc w:val="center"/>
              <w:rPr>
                <w:sz w:val="22"/>
                <w:szCs w:val="22"/>
              </w:rPr>
            </w:pPr>
          </w:p>
          <w:p w14:paraId="7C922E6D" w14:textId="077F9D11" w:rsidR="00843B3E" w:rsidRPr="002769FA" w:rsidRDefault="00086EA0" w:rsidP="002769FA">
            <w:pPr>
              <w:jc w:val="center"/>
            </w:pPr>
            <w:hyperlink r:id="rId41" w:history="1">
              <w:r w:rsidRPr="00D60B9E">
                <w:rPr>
                  <w:rStyle w:val="Hyperlink"/>
                  <w:sz w:val="22"/>
                  <w:szCs w:val="22"/>
                </w:rPr>
                <w:t>https://www.webofscience.com/wos/woscc/full-record/WOS:001389981200001</w:t>
              </w:r>
            </w:hyperlink>
            <w:r>
              <w:t xml:space="preserve"> </w:t>
            </w:r>
          </w:p>
        </w:tc>
        <w:tc>
          <w:tcPr>
            <w:tcW w:w="1985" w:type="dxa"/>
            <w:tcBorders>
              <w:top w:val="single" w:sz="4" w:space="0" w:color="000000"/>
            </w:tcBorders>
          </w:tcPr>
          <w:p w14:paraId="17585A4C" w14:textId="2C44ACC5" w:rsidR="00843B3E" w:rsidRDefault="00EE1251" w:rsidP="002769FA">
            <w:pPr>
              <w:jc w:val="center"/>
              <w:rPr>
                <w:color w:val="000000"/>
                <w:sz w:val="22"/>
                <w:szCs w:val="22"/>
              </w:rPr>
            </w:pPr>
            <w:r>
              <w:t xml:space="preserve">Q1, </w:t>
            </w:r>
            <w:r w:rsidR="00843B3E" w:rsidRPr="002769FA">
              <w:t>9</w:t>
            </w:r>
            <w:r>
              <w:t>7</w:t>
            </w:r>
            <w:hyperlink r:id="rId42" w:anchor="tabs=1">
              <w:r w:rsidR="00843B3E" w:rsidRPr="002769FA">
                <w:rPr>
                  <w:color w:val="000000"/>
                  <w:sz w:val="22"/>
                  <w:szCs w:val="22"/>
                </w:rPr>
                <w:t>%</w:t>
              </w:r>
            </w:hyperlink>
            <w:r w:rsidR="00843B3E" w:rsidRPr="002769FA">
              <w:t xml:space="preserve"> </w:t>
            </w:r>
            <w:r w:rsidR="00843B3E" w:rsidRPr="002769FA">
              <w:rPr>
                <w:color w:val="000000"/>
                <w:sz w:val="22"/>
                <w:szCs w:val="22"/>
              </w:rPr>
              <w:t xml:space="preserve">in </w:t>
            </w:r>
            <w:r>
              <w:rPr>
                <w:color w:val="000000"/>
                <w:sz w:val="22"/>
                <w:szCs w:val="22"/>
              </w:rPr>
              <w:t>Mechanical</w:t>
            </w:r>
            <w:r w:rsidR="00843B3E" w:rsidRPr="002769FA">
              <w:rPr>
                <w:color w:val="000000"/>
                <w:sz w:val="22"/>
                <w:szCs w:val="22"/>
              </w:rPr>
              <w:t xml:space="preserve"> Engineering</w:t>
            </w:r>
            <w:r>
              <w:rPr>
                <w:color w:val="000000"/>
                <w:sz w:val="22"/>
                <w:szCs w:val="22"/>
              </w:rPr>
              <w:t>;</w:t>
            </w:r>
          </w:p>
          <w:p w14:paraId="0BC71EDD" w14:textId="34D51DD2" w:rsidR="00EE1251" w:rsidRDefault="007B2E02" w:rsidP="002769FA">
            <w:pPr>
              <w:jc w:val="center"/>
              <w:rPr>
                <w:color w:val="000000"/>
                <w:sz w:val="22"/>
                <w:szCs w:val="22"/>
              </w:rPr>
            </w:pPr>
            <w:r>
              <w:rPr>
                <w:color w:val="000000"/>
                <w:sz w:val="22"/>
                <w:szCs w:val="22"/>
              </w:rPr>
              <w:t xml:space="preserve">Q1, 95% in </w:t>
            </w:r>
            <w:r w:rsidRPr="007B2E02">
              <w:rPr>
                <w:color w:val="000000"/>
                <w:sz w:val="22"/>
                <w:szCs w:val="22"/>
              </w:rPr>
              <w:t>Condensed Matter Physics</w:t>
            </w:r>
            <w:r>
              <w:rPr>
                <w:color w:val="000000"/>
                <w:sz w:val="22"/>
                <w:szCs w:val="22"/>
              </w:rPr>
              <w:t>;</w:t>
            </w:r>
          </w:p>
          <w:p w14:paraId="0F0C0D27" w14:textId="5BDE30C4" w:rsidR="00843B3E" w:rsidRPr="002769FA" w:rsidRDefault="007B2E02" w:rsidP="002769FA">
            <w:pPr>
              <w:jc w:val="center"/>
            </w:pPr>
            <w:r>
              <w:rPr>
                <w:sz w:val="22"/>
                <w:szCs w:val="22"/>
              </w:rPr>
              <w:t xml:space="preserve">Q1 in General </w:t>
            </w:r>
            <w:r w:rsidRPr="00D43042">
              <w:rPr>
                <w:sz w:val="22"/>
                <w:szCs w:val="22"/>
              </w:rPr>
              <w:t>Materials Science</w:t>
            </w:r>
            <w:r w:rsidRPr="002769FA">
              <w:t xml:space="preserve"> </w:t>
            </w:r>
          </w:p>
        </w:tc>
        <w:tc>
          <w:tcPr>
            <w:tcW w:w="1134" w:type="dxa"/>
            <w:tcBorders>
              <w:top w:val="single" w:sz="4" w:space="0" w:color="000000"/>
            </w:tcBorders>
          </w:tcPr>
          <w:p w14:paraId="567C3244" w14:textId="77777777" w:rsidR="00843B3E" w:rsidRPr="001B092A" w:rsidRDefault="001B092A" w:rsidP="002769FA">
            <w:pPr>
              <w:jc w:val="center"/>
              <w:rPr>
                <w:sz w:val="22"/>
                <w:szCs w:val="22"/>
              </w:rPr>
            </w:pPr>
            <w:r w:rsidRPr="001B092A">
              <w:rPr>
                <w:sz w:val="22"/>
                <w:szCs w:val="22"/>
              </w:rPr>
              <w:t>CiteScore 14.9</w:t>
            </w:r>
          </w:p>
          <w:p w14:paraId="434A171A" w14:textId="77777777" w:rsidR="001B092A" w:rsidRPr="001B092A" w:rsidRDefault="001B092A" w:rsidP="002769FA">
            <w:pPr>
              <w:jc w:val="center"/>
              <w:rPr>
                <w:sz w:val="22"/>
                <w:szCs w:val="22"/>
              </w:rPr>
            </w:pPr>
          </w:p>
          <w:p w14:paraId="5C6146E4" w14:textId="7FF31460" w:rsidR="001B092A" w:rsidRPr="002769FA" w:rsidRDefault="001B092A" w:rsidP="002769FA">
            <w:pPr>
              <w:jc w:val="center"/>
            </w:pPr>
            <w:hyperlink r:id="rId43" w:history="1">
              <w:r w:rsidRPr="001B092A">
                <w:rPr>
                  <w:rStyle w:val="Hyperlink"/>
                  <w:sz w:val="22"/>
                  <w:szCs w:val="22"/>
                </w:rPr>
                <w:t>https://www.scopus.com/pages/publications/85215104335?origin=resultslist</w:t>
              </w:r>
            </w:hyperlink>
            <w:r w:rsidRPr="001B092A">
              <w:rPr>
                <w:sz w:val="22"/>
                <w:szCs w:val="22"/>
              </w:rPr>
              <w:t xml:space="preserve"> </w:t>
            </w:r>
          </w:p>
        </w:tc>
        <w:tc>
          <w:tcPr>
            <w:tcW w:w="1984" w:type="dxa"/>
            <w:tcBorders>
              <w:top w:val="single" w:sz="4" w:space="0" w:color="000000"/>
            </w:tcBorders>
          </w:tcPr>
          <w:p w14:paraId="2D6559A7" w14:textId="77777777" w:rsidR="00843B3E" w:rsidRDefault="0083205D" w:rsidP="002769FA">
            <w:pPr>
              <w:jc w:val="center"/>
              <w:rPr>
                <w:sz w:val="22"/>
                <w:szCs w:val="22"/>
              </w:rPr>
            </w:pPr>
            <w:r>
              <w:rPr>
                <w:sz w:val="22"/>
                <w:szCs w:val="22"/>
              </w:rPr>
              <w:t>Liu J.,</w:t>
            </w:r>
          </w:p>
          <w:p w14:paraId="00A8421E" w14:textId="77777777" w:rsidR="0083205D" w:rsidRDefault="0083205D" w:rsidP="002769FA">
            <w:pPr>
              <w:jc w:val="center"/>
              <w:rPr>
                <w:sz w:val="22"/>
                <w:szCs w:val="22"/>
              </w:rPr>
            </w:pPr>
            <w:r>
              <w:rPr>
                <w:sz w:val="22"/>
                <w:szCs w:val="22"/>
              </w:rPr>
              <w:t>Luo H.,</w:t>
            </w:r>
          </w:p>
          <w:p w14:paraId="5BC15D04" w14:textId="77777777" w:rsidR="0083205D" w:rsidRDefault="0083205D" w:rsidP="002769FA">
            <w:pPr>
              <w:jc w:val="center"/>
              <w:rPr>
                <w:sz w:val="22"/>
                <w:szCs w:val="22"/>
              </w:rPr>
            </w:pPr>
            <w:r>
              <w:rPr>
                <w:sz w:val="22"/>
                <w:szCs w:val="22"/>
              </w:rPr>
              <w:t>Li Z.,</w:t>
            </w:r>
          </w:p>
          <w:p w14:paraId="4F0A113F" w14:textId="77777777" w:rsidR="0083205D" w:rsidRDefault="0083205D" w:rsidP="002769FA">
            <w:pPr>
              <w:jc w:val="center"/>
              <w:rPr>
                <w:sz w:val="22"/>
                <w:szCs w:val="22"/>
              </w:rPr>
            </w:pPr>
            <w:r>
              <w:rPr>
                <w:sz w:val="22"/>
                <w:szCs w:val="22"/>
              </w:rPr>
              <w:t>Peng Y.,</w:t>
            </w:r>
          </w:p>
          <w:p w14:paraId="0E3186DC" w14:textId="77777777" w:rsidR="0083205D" w:rsidRDefault="0083205D" w:rsidP="002769FA">
            <w:pPr>
              <w:jc w:val="center"/>
              <w:rPr>
                <w:sz w:val="22"/>
                <w:szCs w:val="22"/>
              </w:rPr>
            </w:pPr>
            <w:r>
              <w:rPr>
                <w:sz w:val="22"/>
                <w:szCs w:val="22"/>
              </w:rPr>
              <w:t>Zhang J.,</w:t>
            </w:r>
          </w:p>
          <w:p w14:paraId="6B0528A2" w14:textId="77777777" w:rsidR="0083205D" w:rsidRPr="00BB1E8F" w:rsidRDefault="0083205D" w:rsidP="002769FA">
            <w:pPr>
              <w:jc w:val="center"/>
              <w:rPr>
                <w:b/>
                <w:bCs/>
                <w:sz w:val="22"/>
                <w:szCs w:val="22"/>
              </w:rPr>
            </w:pPr>
            <w:r w:rsidRPr="00BB1E8F">
              <w:rPr>
                <w:b/>
                <w:bCs/>
                <w:sz w:val="22"/>
                <w:szCs w:val="22"/>
              </w:rPr>
              <w:t>Khaniyev B.,</w:t>
            </w:r>
          </w:p>
          <w:p w14:paraId="2463417D" w14:textId="77777777" w:rsidR="0083205D" w:rsidRDefault="0083205D" w:rsidP="002769FA">
            <w:pPr>
              <w:jc w:val="center"/>
              <w:rPr>
                <w:sz w:val="22"/>
                <w:szCs w:val="22"/>
              </w:rPr>
            </w:pPr>
            <w:r>
              <w:rPr>
                <w:sz w:val="22"/>
                <w:szCs w:val="22"/>
              </w:rPr>
              <w:t>Mukhametkarimov Y.,</w:t>
            </w:r>
          </w:p>
          <w:p w14:paraId="4CAD7988" w14:textId="77777777" w:rsidR="0083205D" w:rsidRDefault="0083205D" w:rsidP="002769FA">
            <w:pPr>
              <w:jc w:val="center"/>
              <w:rPr>
                <w:sz w:val="22"/>
                <w:szCs w:val="22"/>
              </w:rPr>
            </w:pPr>
            <w:r>
              <w:rPr>
                <w:sz w:val="22"/>
                <w:szCs w:val="22"/>
              </w:rPr>
              <w:t>Ibraimov M.,</w:t>
            </w:r>
          </w:p>
          <w:p w14:paraId="1AE97BBC" w14:textId="4803913D" w:rsidR="0083205D" w:rsidRPr="002769FA" w:rsidRDefault="0083205D" w:rsidP="002769FA">
            <w:pPr>
              <w:jc w:val="center"/>
              <w:rPr>
                <w:sz w:val="22"/>
                <w:szCs w:val="22"/>
              </w:rPr>
            </w:pPr>
            <w:r>
              <w:rPr>
                <w:sz w:val="22"/>
                <w:szCs w:val="22"/>
              </w:rPr>
              <w:t>Xu Y.</w:t>
            </w:r>
          </w:p>
        </w:tc>
        <w:tc>
          <w:tcPr>
            <w:tcW w:w="1701" w:type="dxa"/>
            <w:tcBorders>
              <w:top w:val="single" w:sz="4" w:space="0" w:color="000000"/>
            </w:tcBorders>
          </w:tcPr>
          <w:p w14:paraId="0A3CAC26" w14:textId="16D0562F" w:rsidR="00843B3E" w:rsidRPr="002769FA" w:rsidRDefault="00843B3E" w:rsidP="002769FA">
            <w:pPr>
              <w:jc w:val="center"/>
              <w:rPr>
                <w:sz w:val="22"/>
                <w:szCs w:val="22"/>
                <w:lang w:val="ru-RU"/>
              </w:rPr>
            </w:pPr>
            <w:r w:rsidRPr="002769FA">
              <w:rPr>
                <w:sz w:val="22"/>
                <w:szCs w:val="22"/>
                <w:lang w:val="ru-RU"/>
              </w:rPr>
              <w:t>Теңавтор</w:t>
            </w:r>
          </w:p>
        </w:tc>
      </w:tr>
      <w:tr w:rsidR="00352946" w:rsidRPr="00703B42" w14:paraId="061230B7" w14:textId="77777777" w:rsidTr="00FD2A31">
        <w:trPr>
          <w:trHeight w:val="1126"/>
        </w:trPr>
        <w:tc>
          <w:tcPr>
            <w:tcW w:w="454" w:type="dxa"/>
          </w:tcPr>
          <w:p w14:paraId="293466F5" w14:textId="7D6FFDA1" w:rsidR="00352946" w:rsidRPr="00A347F9" w:rsidRDefault="00352946" w:rsidP="00352946">
            <w:pPr>
              <w:jc w:val="center"/>
              <w:rPr>
                <w:sz w:val="22"/>
                <w:szCs w:val="22"/>
              </w:rPr>
            </w:pPr>
            <w:r>
              <w:rPr>
                <w:sz w:val="22"/>
                <w:szCs w:val="22"/>
              </w:rPr>
              <w:t>11</w:t>
            </w:r>
          </w:p>
        </w:tc>
        <w:tc>
          <w:tcPr>
            <w:tcW w:w="2069" w:type="dxa"/>
          </w:tcPr>
          <w:p w14:paraId="5A5E9E04" w14:textId="649CA434" w:rsidR="00352946" w:rsidRPr="00E2371D" w:rsidRDefault="00352946" w:rsidP="00352946">
            <w:pPr>
              <w:jc w:val="center"/>
              <w:rPr>
                <w:sz w:val="22"/>
                <w:szCs w:val="22"/>
              </w:rPr>
            </w:pPr>
            <w:r w:rsidRPr="00B06003">
              <w:rPr>
                <w:sz w:val="22"/>
                <w:szCs w:val="22"/>
              </w:rPr>
              <w:t xml:space="preserve">Development of Cupric Oxide/Porous Silicon (CuO/PS) Heterostructure </w:t>
            </w:r>
            <w:r w:rsidRPr="00B06003">
              <w:rPr>
                <w:sz w:val="22"/>
                <w:szCs w:val="22"/>
              </w:rPr>
              <w:lastRenderedPageBreak/>
              <w:t>Enabled Room Temperature Methane Sensor for Enhanced Industrial Safety</w:t>
            </w:r>
          </w:p>
        </w:tc>
        <w:tc>
          <w:tcPr>
            <w:tcW w:w="1021" w:type="dxa"/>
          </w:tcPr>
          <w:p w14:paraId="7AE0F78F" w14:textId="39D8F6D7" w:rsidR="00352946" w:rsidRDefault="00352946" w:rsidP="00352946">
            <w:pPr>
              <w:jc w:val="center"/>
              <w:rPr>
                <w:sz w:val="22"/>
                <w:szCs w:val="22"/>
              </w:rPr>
            </w:pPr>
            <w:r>
              <w:rPr>
                <w:sz w:val="22"/>
                <w:szCs w:val="22"/>
                <w:lang w:val="kk-KZ"/>
              </w:rPr>
              <w:lastRenderedPageBreak/>
              <w:t>Мақала</w:t>
            </w:r>
          </w:p>
        </w:tc>
        <w:tc>
          <w:tcPr>
            <w:tcW w:w="2126" w:type="dxa"/>
          </w:tcPr>
          <w:p w14:paraId="70CAABF2" w14:textId="77777777" w:rsidR="00352946" w:rsidRPr="00FD2A31" w:rsidRDefault="00352946" w:rsidP="00352946">
            <w:pPr>
              <w:pBdr>
                <w:top w:val="nil"/>
                <w:left w:val="nil"/>
                <w:bottom w:val="nil"/>
                <w:right w:val="nil"/>
                <w:between w:val="nil"/>
              </w:pBdr>
              <w:jc w:val="center"/>
              <w:rPr>
                <w:color w:val="000000"/>
                <w:sz w:val="22"/>
                <w:szCs w:val="22"/>
                <w:lang w:val="ru-KZ"/>
              </w:rPr>
            </w:pPr>
            <w:r w:rsidRPr="00FD2A31">
              <w:rPr>
                <w:color w:val="000000"/>
                <w:sz w:val="22"/>
                <w:szCs w:val="22"/>
                <w:lang w:val="ru-KZ"/>
              </w:rPr>
              <w:t>Engineered Science</w:t>
            </w:r>
          </w:p>
          <w:p w14:paraId="2C7FD55E" w14:textId="0839E785" w:rsidR="00352946" w:rsidRDefault="00352946" w:rsidP="00352946">
            <w:pPr>
              <w:pBdr>
                <w:top w:val="nil"/>
                <w:left w:val="nil"/>
                <w:bottom w:val="nil"/>
                <w:right w:val="nil"/>
                <w:between w:val="nil"/>
              </w:pBdr>
              <w:jc w:val="center"/>
              <w:rPr>
                <w:color w:val="000000"/>
                <w:sz w:val="22"/>
                <w:szCs w:val="22"/>
              </w:rPr>
            </w:pPr>
            <w:r>
              <w:rPr>
                <w:color w:val="000000"/>
                <w:sz w:val="22"/>
                <w:szCs w:val="22"/>
              </w:rPr>
              <w:t xml:space="preserve"> – 2024</w:t>
            </w:r>
          </w:p>
          <w:p w14:paraId="6CA72E71" w14:textId="77777777" w:rsidR="00352946" w:rsidRDefault="00352946" w:rsidP="00352946">
            <w:pPr>
              <w:pBdr>
                <w:top w:val="nil"/>
                <w:left w:val="nil"/>
                <w:bottom w:val="nil"/>
                <w:right w:val="nil"/>
                <w:between w:val="nil"/>
              </w:pBdr>
              <w:jc w:val="center"/>
              <w:rPr>
                <w:color w:val="000000"/>
                <w:sz w:val="22"/>
                <w:szCs w:val="22"/>
              </w:rPr>
            </w:pPr>
          </w:p>
          <w:p w14:paraId="3F294274" w14:textId="4E3E9DC9" w:rsidR="00352946" w:rsidRDefault="00352946" w:rsidP="00352946">
            <w:pPr>
              <w:jc w:val="center"/>
              <w:rPr>
                <w:color w:val="323232"/>
                <w:sz w:val="22"/>
                <w:szCs w:val="22"/>
                <w:highlight w:val="white"/>
              </w:rPr>
            </w:pPr>
            <w:r>
              <w:rPr>
                <w:color w:val="000000"/>
                <w:sz w:val="22"/>
                <w:szCs w:val="22"/>
              </w:rPr>
              <w:lastRenderedPageBreak/>
              <w:t xml:space="preserve">DOI: </w:t>
            </w:r>
            <w:hyperlink r:id="rId44" w:history="1">
              <w:r w:rsidRPr="00D60B9E">
                <w:rPr>
                  <w:rStyle w:val="Hyperlink"/>
                  <w:sz w:val="22"/>
                  <w:szCs w:val="22"/>
                </w:rPr>
                <w:t>http://dx.doi.org/10.30919/es1268</w:t>
              </w:r>
            </w:hyperlink>
            <w:r>
              <w:rPr>
                <w:color w:val="000000"/>
                <w:sz w:val="22"/>
                <w:szCs w:val="22"/>
              </w:rPr>
              <w:t xml:space="preserve"> </w:t>
            </w:r>
          </w:p>
          <w:p w14:paraId="23862FAC" w14:textId="77777777" w:rsidR="00352946" w:rsidRPr="00836D9E" w:rsidRDefault="00352946" w:rsidP="00352946">
            <w:pPr>
              <w:jc w:val="center"/>
              <w:rPr>
                <w:sz w:val="22"/>
                <w:szCs w:val="22"/>
              </w:rPr>
            </w:pPr>
          </w:p>
        </w:tc>
        <w:tc>
          <w:tcPr>
            <w:tcW w:w="1985" w:type="dxa"/>
          </w:tcPr>
          <w:p w14:paraId="6DDFA3BC" w14:textId="749656D7" w:rsidR="00352946" w:rsidRDefault="00352946" w:rsidP="00352946">
            <w:pPr>
              <w:jc w:val="center"/>
              <w:rPr>
                <w:sz w:val="22"/>
                <w:szCs w:val="22"/>
              </w:rPr>
            </w:pPr>
          </w:p>
        </w:tc>
        <w:tc>
          <w:tcPr>
            <w:tcW w:w="1559" w:type="dxa"/>
          </w:tcPr>
          <w:p w14:paraId="379963BA" w14:textId="795608A3" w:rsidR="00352946" w:rsidRDefault="00352946" w:rsidP="00352946">
            <w:pPr>
              <w:jc w:val="center"/>
            </w:pPr>
          </w:p>
        </w:tc>
        <w:tc>
          <w:tcPr>
            <w:tcW w:w="1985" w:type="dxa"/>
          </w:tcPr>
          <w:p w14:paraId="129396F0" w14:textId="2F9F6D69" w:rsidR="00352946" w:rsidRPr="00280D91" w:rsidRDefault="00352946" w:rsidP="00352946">
            <w:pPr>
              <w:jc w:val="center"/>
              <w:rPr>
                <w:color w:val="000000"/>
                <w:sz w:val="22"/>
                <w:szCs w:val="22"/>
              </w:rPr>
            </w:pPr>
            <w:r>
              <w:t xml:space="preserve">Q1, </w:t>
            </w:r>
            <w:hyperlink r:id="rId45" w:anchor="tabs=1">
              <w:r>
                <w:rPr>
                  <w:color w:val="000000"/>
                  <w:sz w:val="22"/>
                  <w:szCs w:val="22"/>
                </w:rPr>
                <w:t>96%</w:t>
              </w:r>
            </w:hyperlink>
            <w:r>
              <w:rPr>
                <w:color w:val="000000"/>
                <w:sz w:val="22"/>
                <w:szCs w:val="22"/>
              </w:rPr>
              <w:t xml:space="preserve"> in </w:t>
            </w:r>
            <w:r w:rsidRPr="00DF0270">
              <w:rPr>
                <w:color w:val="000000"/>
                <w:sz w:val="22"/>
                <w:szCs w:val="22"/>
              </w:rPr>
              <w:t>General Engineering</w:t>
            </w:r>
          </w:p>
        </w:tc>
        <w:tc>
          <w:tcPr>
            <w:tcW w:w="1134" w:type="dxa"/>
          </w:tcPr>
          <w:p w14:paraId="19D1B3D4" w14:textId="77777777" w:rsidR="00352946" w:rsidRDefault="00352946" w:rsidP="00352946">
            <w:pPr>
              <w:jc w:val="center"/>
              <w:rPr>
                <w:sz w:val="22"/>
                <w:szCs w:val="22"/>
              </w:rPr>
            </w:pPr>
            <w:r w:rsidRPr="00F347A0">
              <w:rPr>
                <w:sz w:val="22"/>
                <w:szCs w:val="22"/>
              </w:rPr>
              <w:t xml:space="preserve">CiteScore </w:t>
            </w:r>
            <w:r>
              <w:rPr>
                <w:sz w:val="22"/>
                <w:szCs w:val="22"/>
              </w:rPr>
              <w:t>12</w:t>
            </w:r>
            <w:r w:rsidRPr="00F347A0">
              <w:rPr>
                <w:sz w:val="22"/>
                <w:szCs w:val="22"/>
              </w:rPr>
              <w:t>.</w:t>
            </w:r>
            <w:r>
              <w:rPr>
                <w:sz w:val="22"/>
                <w:szCs w:val="22"/>
              </w:rPr>
              <w:t>5</w:t>
            </w:r>
            <w:r w:rsidRPr="00F347A0">
              <w:rPr>
                <w:sz w:val="22"/>
                <w:szCs w:val="22"/>
              </w:rPr>
              <w:t>;</w:t>
            </w:r>
          </w:p>
          <w:p w14:paraId="1CEC9B11" w14:textId="77777777" w:rsidR="00352946" w:rsidRDefault="00352946" w:rsidP="00352946">
            <w:pPr>
              <w:jc w:val="center"/>
              <w:rPr>
                <w:sz w:val="22"/>
                <w:szCs w:val="22"/>
              </w:rPr>
            </w:pPr>
          </w:p>
          <w:p w14:paraId="7C63EE61" w14:textId="10D3043D" w:rsidR="00352946" w:rsidRPr="004202C6" w:rsidRDefault="00CD752C" w:rsidP="00352946">
            <w:pPr>
              <w:jc w:val="center"/>
              <w:rPr>
                <w:sz w:val="22"/>
                <w:szCs w:val="22"/>
              </w:rPr>
            </w:pPr>
            <w:hyperlink r:id="rId46" w:history="1">
              <w:r w:rsidRPr="00D60B9E">
                <w:rPr>
                  <w:rStyle w:val="Hyperlink"/>
                  <w:sz w:val="22"/>
                  <w:szCs w:val="22"/>
                </w:rPr>
                <w:t>https://www.scopu</w:t>
              </w:r>
              <w:r w:rsidRPr="00D60B9E">
                <w:rPr>
                  <w:rStyle w:val="Hyperlink"/>
                  <w:sz w:val="22"/>
                  <w:szCs w:val="22"/>
                </w:rPr>
                <w:lastRenderedPageBreak/>
                <w:t>s.com/pages/publications/85210659560?origin=resultslist</w:t>
              </w:r>
            </w:hyperlink>
            <w:r>
              <w:rPr>
                <w:sz w:val="22"/>
                <w:szCs w:val="22"/>
              </w:rPr>
              <w:t xml:space="preserve"> </w:t>
            </w:r>
          </w:p>
        </w:tc>
        <w:tc>
          <w:tcPr>
            <w:tcW w:w="1984" w:type="dxa"/>
          </w:tcPr>
          <w:p w14:paraId="3FBBDD9F" w14:textId="77777777" w:rsidR="00352946" w:rsidRPr="00034AC3" w:rsidRDefault="00F577A7" w:rsidP="00352946">
            <w:pPr>
              <w:jc w:val="center"/>
              <w:rPr>
                <w:b/>
                <w:bCs/>
                <w:sz w:val="22"/>
                <w:szCs w:val="22"/>
              </w:rPr>
            </w:pPr>
            <w:r w:rsidRPr="00034AC3">
              <w:rPr>
                <w:b/>
                <w:bCs/>
                <w:sz w:val="22"/>
                <w:szCs w:val="22"/>
              </w:rPr>
              <w:lastRenderedPageBreak/>
              <w:t>Khaniyev B.,</w:t>
            </w:r>
          </w:p>
          <w:p w14:paraId="5E63D76F" w14:textId="77777777" w:rsidR="00F577A7" w:rsidRDefault="00F577A7" w:rsidP="00352946">
            <w:pPr>
              <w:jc w:val="center"/>
              <w:rPr>
                <w:sz w:val="22"/>
                <w:szCs w:val="22"/>
              </w:rPr>
            </w:pPr>
            <w:r>
              <w:rPr>
                <w:sz w:val="22"/>
                <w:szCs w:val="22"/>
              </w:rPr>
              <w:t>Ibraimov M.,</w:t>
            </w:r>
          </w:p>
          <w:p w14:paraId="1AA04BD6" w14:textId="77777777" w:rsidR="00F577A7" w:rsidRDefault="00F577A7" w:rsidP="00352946">
            <w:pPr>
              <w:jc w:val="center"/>
              <w:rPr>
                <w:sz w:val="22"/>
                <w:szCs w:val="22"/>
              </w:rPr>
            </w:pPr>
            <w:r>
              <w:rPr>
                <w:sz w:val="22"/>
                <w:szCs w:val="22"/>
              </w:rPr>
              <w:t>Nalibayev Y.,</w:t>
            </w:r>
          </w:p>
          <w:p w14:paraId="4922F9A9" w14:textId="77777777" w:rsidR="00F577A7" w:rsidRDefault="00F577A7" w:rsidP="00352946">
            <w:pPr>
              <w:jc w:val="center"/>
              <w:rPr>
                <w:sz w:val="22"/>
                <w:szCs w:val="22"/>
              </w:rPr>
            </w:pPr>
            <w:r>
              <w:rPr>
                <w:sz w:val="22"/>
                <w:szCs w:val="22"/>
              </w:rPr>
              <w:t>Skabylov A.,</w:t>
            </w:r>
          </w:p>
          <w:p w14:paraId="626F7747" w14:textId="77777777" w:rsidR="00F577A7" w:rsidRDefault="00F577A7" w:rsidP="00352946">
            <w:pPr>
              <w:jc w:val="center"/>
              <w:rPr>
                <w:sz w:val="22"/>
                <w:szCs w:val="22"/>
              </w:rPr>
            </w:pPr>
            <w:r>
              <w:rPr>
                <w:sz w:val="22"/>
                <w:szCs w:val="22"/>
              </w:rPr>
              <w:t>Khaniyeva A.,</w:t>
            </w:r>
          </w:p>
          <w:p w14:paraId="33DC756E" w14:textId="77777777" w:rsidR="00F577A7" w:rsidRDefault="00F577A7" w:rsidP="00352946">
            <w:pPr>
              <w:jc w:val="center"/>
              <w:rPr>
                <w:sz w:val="22"/>
                <w:szCs w:val="22"/>
              </w:rPr>
            </w:pPr>
            <w:r>
              <w:rPr>
                <w:sz w:val="22"/>
                <w:szCs w:val="22"/>
              </w:rPr>
              <w:lastRenderedPageBreak/>
              <w:t>Liu J.,</w:t>
            </w:r>
          </w:p>
          <w:p w14:paraId="296A6751" w14:textId="77777777" w:rsidR="00F577A7" w:rsidRDefault="00F577A7" w:rsidP="00352946">
            <w:pPr>
              <w:jc w:val="center"/>
              <w:rPr>
                <w:sz w:val="22"/>
                <w:szCs w:val="22"/>
              </w:rPr>
            </w:pPr>
            <w:r>
              <w:rPr>
                <w:sz w:val="22"/>
                <w:szCs w:val="22"/>
              </w:rPr>
              <w:t>Tezekbay Y.,</w:t>
            </w:r>
          </w:p>
          <w:p w14:paraId="33445D90" w14:textId="77777777" w:rsidR="00F577A7" w:rsidRDefault="00F577A7" w:rsidP="00352946">
            <w:pPr>
              <w:jc w:val="center"/>
              <w:rPr>
                <w:sz w:val="22"/>
                <w:szCs w:val="22"/>
              </w:rPr>
            </w:pPr>
            <w:r>
              <w:rPr>
                <w:sz w:val="22"/>
                <w:szCs w:val="22"/>
              </w:rPr>
              <w:t>Duisebayev T.,</w:t>
            </w:r>
          </w:p>
          <w:p w14:paraId="54677739" w14:textId="77777777" w:rsidR="00F577A7" w:rsidRDefault="00F577A7" w:rsidP="00352946">
            <w:pPr>
              <w:jc w:val="center"/>
              <w:rPr>
                <w:sz w:val="22"/>
                <w:szCs w:val="22"/>
              </w:rPr>
            </w:pPr>
            <w:r>
              <w:rPr>
                <w:sz w:val="22"/>
                <w:szCs w:val="22"/>
              </w:rPr>
              <w:t>Tileu A.,</w:t>
            </w:r>
          </w:p>
          <w:p w14:paraId="431229CA" w14:textId="33592F9B" w:rsidR="00F577A7" w:rsidRPr="00622E58" w:rsidRDefault="00F577A7" w:rsidP="00352946">
            <w:pPr>
              <w:jc w:val="center"/>
              <w:rPr>
                <w:sz w:val="22"/>
                <w:szCs w:val="22"/>
              </w:rPr>
            </w:pPr>
            <w:r>
              <w:rPr>
                <w:sz w:val="22"/>
                <w:szCs w:val="22"/>
              </w:rPr>
              <w:t>Meirambekuly N.</w:t>
            </w:r>
          </w:p>
        </w:tc>
        <w:tc>
          <w:tcPr>
            <w:tcW w:w="1701" w:type="dxa"/>
          </w:tcPr>
          <w:p w14:paraId="2AD9F17E" w14:textId="00633999" w:rsidR="00352946" w:rsidRDefault="00C436EC" w:rsidP="00352946">
            <w:pPr>
              <w:jc w:val="center"/>
              <w:rPr>
                <w:sz w:val="22"/>
                <w:szCs w:val="22"/>
              </w:rPr>
            </w:pPr>
            <w:r>
              <w:rPr>
                <w:sz w:val="22"/>
                <w:szCs w:val="22"/>
                <w:lang w:val="ru-RU"/>
              </w:rPr>
              <w:lastRenderedPageBreak/>
              <w:t>Бірінші автор</w:t>
            </w:r>
          </w:p>
        </w:tc>
      </w:tr>
      <w:tr w:rsidR="00FD2B52" w:rsidRPr="00703B42" w14:paraId="72915646" w14:textId="77777777" w:rsidTr="008F56C2">
        <w:trPr>
          <w:trHeight w:val="1126"/>
        </w:trPr>
        <w:tc>
          <w:tcPr>
            <w:tcW w:w="454" w:type="dxa"/>
          </w:tcPr>
          <w:p w14:paraId="7291561C" w14:textId="01896731" w:rsidR="00FD2B52" w:rsidRPr="00A347F9" w:rsidRDefault="00FD2B52" w:rsidP="00FD2B52">
            <w:pPr>
              <w:jc w:val="center"/>
              <w:rPr>
                <w:sz w:val="22"/>
                <w:szCs w:val="22"/>
              </w:rPr>
            </w:pPr>
            <w:r>
              <w:rPr>
                <w:sz w:val="22"/>
                <w:szCs w:val="22"/>
              </w:rPr>
              <w:t>12</w:t>
            </w:r>
          </w:p>
          <w:p w14:paraId="7291561D" w14:textId="77777777" w:rsidR="00FD2B52" w:rsidRDefault="00FD2B52" w:rsidP="00FD2B52">
            <w:pPr>
              <w:jc w:val="center"/>
              <w:rPr>
                <w:sz w:val="22"/>
                <w:szCs w:val="22"/>
              </w:rPr>
            </w:pPr>
          </w:p>
        </w:tc>
        <w:tc>
          <w:tcPr>
            <w:tcW w:w="2069" w:type="dxa"/>
          </w:tcPr>
          <w:p w14:paraId="7291561E" w14:textId="2DA65FBD" w:rsidR="00FD2B52" w:rsidRDefault="00FD2B52" w:rsidP="00FD2B52">
            <w:pPr>
              <w:jc w:val="center"/>
              <w:rPr>
                <w:sz w:val="22"/>
                <w:szCs w:val="22"/>
              </w:rPr>
            </w:pPr>
            <w:r w:rsidRPr="00B71FB0">
              <w:rPr>
                <w:sz w:val="22"/>
                <w:szCs w:val="22"/>
              </w:rPr>
              <w:t>Influence of Nanocrystalline Silicon Conductivity on the Structural and Optical Properties of Porous Silicon</w:t>
            </w:r>
          </w:p>
        </w:tc>
        <w:tc>
          <w:tcPr>
            <w:tcW w:w="1021" w:type="dxa"/>
          </w:tcPr>
          <w:p w14:paraId="7291561F" w14:textId="4E862327" w:rsidR="00FD2B52" w:rsidRDefault="00FD2B52" w:rsidP="00FD2B52">
            <w:pPr>
              <w:jc w:val="center"/>
              <w:rPr>
                <w:sz w:val="22"/>
                <w:szCs w:val="22"/>
              </w:rPr>
            </w:pPr>
            <w:r>
              <w:rPr>
                <w:sz w:val="22"/>
                <w:szCs w:val="22"/>
                <w:lang w:val="kk-KZ"/>
              </w:rPr>
              <w:t>Мақала</w:t>
            </w:r>
          </w:p>
        </w:tc>
        <w:tc>
          <w:tcPr>
            <w:tcW w:w="2126" w:type="dxa"/>
          </w:tcPr>
          <w:p w14:paraId="534E0CBC" w14:textId="77777777" w:rsidR="00FD2B52" w:rsidRPr="008F56C2" w:rsidRDefault="00FD2B52" w:rsidP="00FD2B52">
            <w:pPr>
              <w:pBdr>
                <w:top w:val="nil"/>
                <w:left w:val="nil"/>
                <w:bottom w:val="nil"/>
                <w:right w:val="nil"/>
                <w:between w:val="nil"/>
              </w:pBdr>
              <w:jc w:val="center"/>
              <w:rPr>
                <w:color w:val="000000"/>
                <w:sz w:val="22"/>
                <w:szCs w:val="22"/>
                <w:lang w:val="ru-KZ"/>
              </w:rPr>
            </w:pPr>
            <w:r w:rsidRPr="008F56C2">
              <w:rPr>
                <w:color w:val="000000"/>
                <w:sz w:val="22"/>
                <w:szCs w:val="22"/>
                <w:lang w:val="ru-KZ"/>
              </w:rPr>
              <w:t>ES Materials and Manufacturing</w:t>
            </w:r>
          </w:p>
          <w:p w14:paraId="72915620" w14:textId="3DA1C367" w:rsidR="00FD2B52" w:rsidRPr="00FF1094" w:rsidRDefault="00FD2B52" w:rsidP="00FD2B52">
            <w:pPr>
              <w:pBdr>
                <w:top w:val="nil"/>
                <w:left w:val="nil"/>
                <w:bottom w:val="nil"/>
                <w:right w:val="nil"/>
                <w:between w:val="nil"/>
              </w:pBdr>
              <w:jc w:val="center"/>
              <w:rPr>
                <w:color w:val="000000"/>
                <w:sz w:val="22"/>
                <w:szCs w:val="22"/>
                <w:lang w:val="kk-KZ"/>
              </w:rPr>
            </w:pPr>
            <w:r>
              <w:rPr>
                <w:color w:val="000000"/>
                <w:sz w:val="22"/>
                <w:szCs w:val="22"/>
              </w:rPr>
              <w:t xml:space="preserve"> – 202</w:t>
            </w:r>
            <w:r>
              <w:rPr>
                <w:color w:val="000000"/>
                <w:sz w:val="22"/>
                <w:szCs w:val="22"/>
                <w:lang w:val="kk-KZ"/>
              </w:rPr>
              <w:t>4</w:t>
            </w:r>
          </w:p>
          <w:p w14:paraId="3D686675" w14:textId="77777777" w:rsidR="00FD2B52" w:rsidRPr="004F16EE" w:rsidRDefault="00FD2B52" w:rsidP="00FD2B52">
            <w:pPr>
              <w:pBdr>
                <w:top w:val="nil"/>
                <w:left w:val="nil"/>
                <w:bottom w:val="nil"/>
                <w:right w:val="nil"/>
                <w:between w:val="nil"/>
              </w:pBdr>
              <w:jc w:val="center"/>
              <w:rPr>
                <w:color w:val="000000"/>
                <w:sz w:val="22"/>
                <w:szCs w:val="22"/>
              </w:rPr>
            </w:pPr>
          </w:p>
          <w:p w14:paraId="72915624" w14:textId="4D4C1F12" w:rsidR="00FD2B52" w:rsidRPr="00AD74D4" w:rsidRDefault="00FD2B52" w:rsidP="00FD2B52">
            <w:pPr>
              <w:pBdr>
                <w:top w:val="nil"/>
                <w:left w:val="nil"/>
                <w:bottom w:val="nil"/>
                <w:right w:val="nil"/>
                <w:between w:val="nil"/>
              </w:pBdr>
              <w:jc w:val="center"/>
              <w:rPr>
                <w:sz w:val="22"/>
                <w:szCs w:val="22"/>
                <w:lang w:val="kk-KZ"/>
              </w:rPr>
            </w:pPr>
            <w:r w:rsidRPr="004F16EE">
              <w:rPr>
                <w:color w:val="000000"/>
                <w:sz w:val="22"/>
                <w:szCs w:val="22"/>
              </w:rPr>
              <w:t>DOI: </w:t>
            </w:r>
            <w:hyperlink r:id="rId47" w:history="1">
              <w:r w:rsidRPr="004F16EE">
                <w:rPr>
                  <w:rStyle w:val="Hyperlink"/>
                  <w:sz w:val="22"/>
                  <w:szCs w:val="22"/>
                </w:rPr>
                <w:t>http://dx.doi.org/10.30919/esmm1316</w:t>
              </w:r>
            </w:hyperlink>
            <w:r>
              <w:rPr>
                <w:lang w:val="kk-KZ"/>
              </w:rPr>
              <w:t xml:space="preserve"> </w:t>
            </w:r>
          </w:p>
        </w:tc>
        <w:tc>
          <w:tcPr>
            <w:tcW w:w="1985" w:type="dxa"/>
          </w:tcPr>
          <w:p w14:paraId="72915627" w14:textId="6526514D" w:rsidR="00FD2B52" w:rsidRDefault="00FD2B52" w:rsidP="00FD2B52">
            <w:pPr>
              <w:jc w:val="center"/>
              <w:rPr>
                <w:sz w:val="22"/>
                <w:szCs w:val="22"/>
              </w:rPr>
            </w:pPr>
          </w:p>
        </w:tc>
        <w:tc>
          <w:tcPr>
            <w:tcW w:w="1559" w:type="dxa"/>
          </w:tcPr>
          <w:p w14:paraId="72915629" w14:textId="37D79971" w:rsidR="00FD2B52" w:rsidRDefault="00FD2B52" w:rsidP="00FD2B52">
            <w:pPr>
              <w:jc w:val="center"/>
              <w:rPr>
                <w:sz w:val="22"/>
                <w:szCs w:val="22"/>
              </w:rPr>
            </w:pPr>
          </w:p>
        </w:tc>
        <w:tc>
          <w:tcPr>
            <w:tcW w:w="1985" w:type="dxa"/>
          </w:tcPr>
          <w:p w14:paraId="2E332BAE" w14:textId="77777777" w:rsidR="00FD2B52" w:rsidRDefault="00FD2B52" w:rsidP="00FD2B52">
            <w:pPr>
              <w:jc w:val="center"/>
              <w:rPr>
                <w:color w:val="000000"/>
                <w:sz w:val="22"/>
                <w:szCs w:val="22"/>
              </w:rPr>
            </w:pPr>
            <w:r>
              <w:t xml:space="preserve">Q1, </w:t>
            </w:r>
            <w:hyperlink r:id="rId48" w:anchor="tabs=1">
              <w:r>
                <w:rPr>
                  <w:color w:val="000000"/>
                  <w:sz w:val="22"/>
                  <w:szCs w:val="22"/>
                </w:rPr>
                <w:t>97%</w:t>
              </w:r>
            </w:hyperlink>
            <w:r>
              <w:rPr>
                <w:color w:val="000000"/>
                <w:sz w:val="22"/>
                <w:szCs w:val="22"/>
              </w:rPr>
              <w:t xml:space="preserve"> in Modeling and Simulation;</w:t>
            </w:r>
          </w:p>
          <w:p w14:paraId="7C1F6F0D" w14:textId="77777777" w:rsidR="00FD2B52" w:rsidRDefault="00FD2B52" w:rsidP="00FD2B52">
            <w:pPr>
              <w:jc w:val="center"/>
              <w:rPr>
                <w:color w:val="000000"/>
                <w:sz w:val="22"/>
                <w:szCs w:val="22"/>
              </w:rPr>
            </w:pPr>
            <w:r>
              <w:rPr>
                <w:color w:val="000000"/>
                <w:sz w:val="22"/>
                <w:szCs w:val="22"/>
              </w:rPr>
              <w:t>Q1, 94% in Building and Construction;</w:t>
            </w:r>
          </w:p>
          <w:p w14:paraId="5CF43271" w14:textId="77777777" w:rsidR="00FD2B52" w:rsidRDefault="00FD2B52" w:rsidP="00FD2B52">
            <w:pPr>
              <w:jc w:val="center"/>
              <w:rPr>
                <w:color w:val="000000"/>
                <w:sz w:val="22"/>
                <w:szCs w:val="22"/>
              </w:rPr>
            </w:pPr>
            <w:r>
              <w:rPr>
                <w:color w:val="000000"/>
                <w:sz w:val="22"/>
                <w:szCs w:val="22"/>
              </w:rPr>
              <w:t>Q1, 98% in Numerical Analysis</w:t>
            </w:r>
          </w:p>
          <w:p w14:paraId="7291562B" w14:textId="5BBE4A3F" w:rsidR="00FD2B52" w:rsidRPr="00DD5220" w:rsidRDefault="00FD2B52" w:rsidP="00FD2B52">
            <w:pPr>
              <w:jc w:val="center"/>
              <w:rPr>
                <w:color w:val="000000"/>
                <w:sz w:val="22"/>
                <w:szCs w:val="22"/>
                <w:lang w:val="ru-RU"/>
              </w:rPr>
            </w:pPr>
          </w:p>
        </w:tc>
        <w:tc>
          <w:tcPr>
            <w:tcW w:w="1134" w:type="dxa"/>
          </w:tcPr>
          <w:p w14:paraId="7691C140" w14:textId="77777777" w:rsidR="00FD2B52" w:rsidRDefault="00FD2B52" w:rsidP="00FD2B52">
            <w:pPr>
              <w:jc w:val="center"/>
              <w:rPr>
                <w:sz w:val="22"/>
                <w:szCs w:val="22"/>
              </w:rPr>
            </w:pPr>
            <w:r w:rsidRPr="00F347A0">
              <w:rPr>
                <w:sz w:val="22"/>
                <w:szCs w:val="22"/>
              </w:rPr>
              <w:t xml:space="preserve">CiteScore </w:t>
            </w:r>
            <w:r>
              <w:rPr>
                <w:sz w:val="22"/>
                <w:szCs w:val="22"/>
              </w:rPr>
              <w:t>12</w:t>
            </w:r>
            <w:r w:rsidRPr="00F347A0">
              <w:rPr>
                <w:sz w:val="22"/>
                <w:szCs w:val="22"/>
              </w:rPr>
              <w:t>.</w:t>
            </w:r>
            <w:r>
              <w:rPr>
                <w:sz w:val="22"/>
                <w:szCs w:val="22"/>
              </w:rPr>
              <w:t>7</w:t>
            </w:r>
            <w:r w:rsidRPr="00F347A0">
              <w:rPr>
                <w:sz w:val="22"/>
                <w:szCs w:val="22"/>
              </w:rPr>
              <w:t>;</w:t>
            </w:r>
          </w:p>
          <w:p w14:paraId="50AFB666" w14:textId="77777777" w:rsidR="00FD2B52" w:rsidRDefault="00FD2B52" w:rsidP="00FD2B52">
            <w:pPr>
              <w:jc w:val="center"/>
              <w:rPr>
                <w:sz w:val="22"/>
                <w:szCs w:val="22"/>
              </w:rPr>
            </w:pPr>
          </w:p>
          <w:p w14:paraId="0D2A892E" w14:textId="3309213D" w:rsidR="00FD2B52" w:rsidRPr="00FC5E64" w:rsidRDefault="00C2216C" w:rsidP="00FD2B52">
            <w:pPr>
              <w:jc w:val="center"/>
              <w:rPr>
                <w:sz w:val="22"/>
                <w:szCs w:val="22"/>
              </w:rPr>
            </w:pPr>
            <w:hyperlink r:id="rId49" w:history="1">
              <w:r w:rsidRPr="00D60B9E">
                <w:rPr>
                  <w:rStyle w:val="Hyperlink"/>
                  <w:sz w:val="22"/>
                  <w:szCs w:val="22"/>
                </w:rPr>
                <w:t>https://www.scopus.com/pages/publications/85214237666?origin=resultslist</w:t>
              </w:r>
            </w:hyperlink>
            <w:r>
              <w:rPr>
                <w:sz w:val="22"/>
                <w:szCs w:val="22"/>
                <w:lang w:val="kk-KZ"/>
              </w:rPr>
              <w:t xml:space="preserve"> </w:t>
            </w:r>
          </w:p>
        </w:tc>
        <w:tc>
          <w:tcPr>
            <w:tcW w:w="1984" w:type="dxa"/>
          </w:tcPr>
          <w:p w14:paraId="67315562" w14:textId="77777777" w:rsidR="00FD2B52" w:rsidRDefault="00F92826" w:rsidP="00FD2B52">
            <w:pPr>
              <w:jc w:val="center"/>
              <w:rPr>
                <w:sz w:val="22"/>
                <w:szCs w:val="22"/>
              </w:rPr>
            </w:pPr>
            <w:r>
              <w:rPr>
                <w:sz w:val="22"/>
                <w:szCs w:val="22"/>
              </w:rPr>
              <w:t>Dikhanbayev K.,</w:t>
            </w:r>
          </w:p>
          <w:p w14:paraId="7BD3F38C" w14:textId="77777777" w:rsidR="00F92826" w:rsidRDefault="00F92826" w:rsidP="00FD2B52">
            <w:pPr>
              <w:jc w:val="center"/>
              <w:rPr>
                <w:sz w:val="22"/>
                <w:szCs w:val="22"/>
              </w:rPr>
            </w:pPr>
            <w:r>
              <w:rPr>
                <w:sz w:val="22"/>
                <w:szCs w:val="22"/>
              </w:rPr>
              <w:t xml:space="preserve">Zharekeshev I., Zhambuyl A., </w:t>
            </w:r>
          </w:p>
          <w:p w14:paraId="24D0AA18" w14:textId="77777777" w:rsidR="00F92826" w:rsidRDefault="00F92826" w:rsidP="00FD2B52">
            <w:pPr>
              <w:jc w:val="center"/>
              <w:rPr>
                <w:sz w:val="22"/>
                <w:szCs w:val="22"/>
              </w:rPr>
            </w:pPr>
            <w:r>
              <w:rPr>
                <w:sz w:val="22"/>
                <w:szCs w:val="22"/>
              </w:rPr>
              <w:t>Sagidolda Y.,</w:t>
            </w:r>
          </w:p>
          <w:p w14:paraId="1964A2BC" w14:textId="77777777" w:rsidR="00F92826" w:rsidRDefault="00F92826" w:rsidP="00FD2B52">
            <w:pPr>
              <w:jc w:val="center"/>
              <w:rPr>
                <w:sz w:val="22"/>
                <w:szCs w:val="22"/>
              </w:rPr>
            </w:pPr>
            <w:r>
              <w:rPr>
                <w:sz w:val="22"/>
                <w:szCs w:val="22"/>
              </w:rPr>
              <w:t xml:space="preserve">Baspakova Z., </w:t>
            </w:r>
            <w:r w:rsidRPr="0045776B">
              <w:rPr>
                <w:b/>
                <w:bCs/>
                <w:sz w:val="22"/>
                <w:szCs w:val="22"/>
              </w:rPr>
              <w:t>Khaniyev B.,</w:t>
            </w:r>
          </w:p>
          <w:p w14:paraId="1997D82F" w14:textId="77777777" w:rsidR="00F92826" w:rsidRDefault="00F92826" w:rsidP="00FD2B52">
            <w:pPr>
              <w:jc w:val="center"/>
              <w:rPr>
                <w:sz w:val="22"/>
                <w:szCs w:val="22"/>
              </w:rPr>
            </w:pPr>
            <w:r>
              <w:rPr>
                <w:sz w:val="22"/>
                <w:szCs w:val="22"/>
              </w:rPr>
              <w:t>Meirambekuly N.,</w:t>
            </w:r>
          </w:p>
          <w:p w14:paraId="2757C7B6" w14:textId="77777777" w:rsidR="00F92826" w:rsidRDefault="00F92826" w:rsidP="00FD2B52">
            <w:pPr>
              <w:jc w:val="center"/>
              <w:rPr>
                <w:sz w:val="22"/>
                <w:szCs w:val="22"/>
              </w:rPr>
            </w:pPr>
            <w:r>
              <w:rPr>
                <w:sz w:val="22"/>
                <w:szCs w:val="22"/>
              </w:rPr>
              <w:t>Kozhagulov Y.,</w:t>
            </w:r>
          </w:p>
          <w:p w14:paraId="72915644" w14:textId="44462D70" w:rsidR="00F92826" w:rsidRPr="00F92826" w:rsidRDefault="00F92826" w:rsidP="00FD2B52">
            <w:pPr>
              <w:jc w:val="center"/>
              <w:rPr>
                <w:sz w:val="22"/>
                <w:szCs w:val="22"/>
              </w:rPr>
            </w:pPr>
            <w:r>
              <w:rPr>
                <w:sz w:val="22"/>
                <w:szCs w:val="22"/>
              </w:rPr>
              <w:t>Zhumatova S.</w:t>
            </w:r>
          </w:p>
        </w:tc>
        <w:tc>
          <w:tcPr>
            <w:tcW w:w="1701" w:type="dxa"/>
          </w:tcPr>
          <w:p w14:paraId="72915645" w14:textId="587B4C21" w:rsidR="00FD2B52" w:rsidRPr="00703B42" w:rsidRDefault="00FD2B52" w:rsidP="00FD2B52">
            <w:pPr>
              <w:jc w:val="center"/>
              <w:rPr>
                <w:sz w:val="22"/>
                <w:szCs w:val="22"/>
                <w:lang w:val="ru-RU"/>
              </w:rPr>
            </w:pPr>
            <w:r>
              <w:rPr>
                <w:sz w:val="22"/>
                <w:szCs w:val="22"/>
                <w:lang w:val="ru-RU"/>
              </w:rPr>
              <w:t>Т</w:t>
            </w:r>
            <w:r w:rsidRPr="00C519CB">
              <w:rPr>
                <w:sz w:val="22"/>
                <w:szCs w:val="22"/>
                <w:lang w:val="ru-RU"/>
              </w:rPr>
              <w:t>еңавтор</w:t>
            </w:r>
          </w:p>
        </w:tc>
      </w:tr>
      <w:tr w:rsidR="00843B3E" w:rsidRPr="00703B42" w14:paraId="25734D71" w14:textId="77777777" w:rsidTr="008A3676">
        <w:trPr>
          <w:trHeight w:val="1126"/>
        </w:trPr>
        <w:tc>
          <w:tcPr>
            <w:tcW w:w="454" w:type="dxa"/>
          </w:tcPr>
          <w:p w14:paraId="00AF9851" w14:textId="6A24F102" w:rsidR="00843B3E" w:rsidRPr="00A347F9" w:rsidRDefault="00843B3E" w:rsidP="008A3676">
            <w:pPr>
              <w:jc w:val="center"/>
              <w:rPr>
                <w:sz w:val="22"/>
                <w:szCs w:val="22"/>
              </w:rPr>
            </w:pPr>
            <w:r>
              <w:rPr>
                <w:sz w:val="22"/>
                <w:szCs w:val="22"/>
              </w:rPr>
              <w:t>13</w:t>
            </w:r>
          </w:p>
        </w:tc>
        <w:tc>
          <w:tcPr>
            <w:tcW w:w="2069" w:type="dxa"/>
          </w:tcPr>
          <w:p w14:paraId="316779E2" w14:textId="77777777" w:rsidR="008C02B5" w:rsidRPr="008C02B5" w:rsidRDefault="008C02B5" w:rsidP="008A3676">
            <w:pPr>
              <w:jc w:val="center"/>
              <w:rPr>
                <w:sz w:val="22"/>
                <w:szCs w:val="22"/>
                <w:lang w:val="ru-KZ"/>
              </w:rPr>
            </w:pPr>
            <w:r w:rsidRPr="008C02B5">
              <w:rPr>
                <w:sz w:val="22"/>
                <w:szCs w:val="22"/>
                <w:lang w:val="ru-KZ"/>
              </w:rPr>
              <w:t>Development of Memory Elements based on Surface-Modified Nanostructured Porous Silicon</w:t>
            </w:r>
          </w:p>
          <w:p w14:paraId="6B730A7A" w14:textId="38ABC9BF" w:rsidR="00843B3E" w:rsidRPr="008C02B5" w:rsidRDefault="00843B3E" w:rsidP="008A3676">
            <w:pPr>
              <w:jc w:val="center"/>
              <w:rPr>
                <w:sz w:val="22"/>
                <w:szCs w:val="22"/>
                <w:lang w:val="ru-KZ"/>
              </w:rPr>
            </w:pPr>
          </w:p>
        </w:tc>
        <w:tc>
          <w:tcPr>
            <w:tcW w:w="1021" w:type="dxa"/>
          </w:tcPr>
          <w:p w14:paraId="3765ED39" w14:textId="0629A3D9" w:rsidR="00843B3E" w:rsidRDefault="00843B3E" w:rsidP="008A3676">
            <w:pPr>
              <w:jc w:val="center"/>
              <w:rPr>
                <w:sz w:val="22"/>
                <w:szCs w:val="22"/>
              </w:rPr>
            </w:pPr>
            <w:r>
              <w:rPr>
                <w:sz w:val="22"/>
                <w:szCs w:val="22"/>
                <w:lang w:val="kk-KZ"/>
              </w:rPr>
              <w:t>Мақала</w:t>
            </w:r>
          </w:p>
        </w:tc>
        <w:tc>
          <w:tcPr>
            <w:tcW w:w="2126" w:type="dxa"/>
          </w:tcPr>
          <w:p w14:paraId="70A944C6" w14:textId="2933D429" w:rsidR="00843B3E" w:rsidRDefault="008717E1" w:rsidP="008A3676">
            <w:pPr>
              <w:pBdr>
                <w:top w:val="nil"/>
                <w:left w:val="nil"/>
                <w:bottom w:val="nil"/>
                <w:right w:val="nil"/>
                <w:between w:val="nil"/>
              </w:pBdr>
              <w:jc w:val="center"/>
              <w:rPr>
                <w:color w:val="000000"/>
                <w:sz w:val="22"/>
                <w:szCs w:val="22"/>
              </w:rPr>
            </w:pPr>
            <w:r w:rsidRPr="008717E1">
              <w:rPr>
                <w:color w:val="000000"/>
                <w:sz w:val="22"/>
                <w:szCs w:val="22"/>
              </w:rPr>
              <w:t>WSEAS Transactions on Electronics</w:t>
            </w:r>
            <w:r>
              <w:rPr>
                <w:color w:val="000000"/>
                <w:sz w:val="22"/>
                <w:szCs w:val="22"/>
              </w:rPr>
              <w:t xml:space="preserve"> </w:t>
            </w:r>
            <w:r w:rsidR="00843B3E">
              <w:rPr>
                <w:color w:val="000000"/>
                <w:sz w:val="22"/>
                <w:szCs w:val="22"/>
              </w:rPr>
              <w:t>– 202</w:t>
            </w:r>
            <w:r w:rsidR="00140454">
              <w:rPr>
                <w:color w:val="000000"/>
                <w:sz w:val="22"/>
                <w:szCs w:val="22"/>
              </w:rPr>
              <w:t>4</w:t>
            </w:r>
          </w:p>
          <w:p w14:paraId="3A0AE235" w14:textId="77777777" w:rsidR="00843B3E" w:rsidRDefault="00843B3E" w:rsidP="008A3676">
            <w:pPr>
              <w:pBdr>
                <w:top w:val="nil"/>
                <w:left w:val="nil"/>
                <w:bottom w:val="nil"/>
                <w:right w:val="nil"/>
                <w:between w:val="nil"/>
              </w:pBdr>
              <w:jc w:val="center"/>
              <w:rPr>
                <w:color w:val="000000"/>
                <w:sz w:val="22"/>
                <w:szCs w:val="22"/>
              </w:rPr>
            </w:pPr>
          </w:p>
          <w:p w14:paraId="5C4A6F4F" w14:textId="0C9FD324" w:rsidR="00843B3E" w:rsidRPr="00596324" w:rsidRDefault="00843B3E" w:rsidP="008A3676">
            <w:pPr>
              <w:pBdr>
                <w:top w:val="nil"/>
                <w:left w:val="nil"/>
                <w:bottom w:val="nil"/>
                <w:right w:val="nil"/>
                <w:between w:val="nil"/>
              </w:pBdr>
              <w:jc w:val="center"/>
              <w:rPr>
                <w:color w:val="000000"/>
                <w:sz w:val="22"/>
                <w:szCs w:val="22"/>
              </w:rPr>
            </w:pPr>
            <w:r>
              <w:rPr>
                <w:color w:val="000000"/>
                <w:sz w:val="22"/>
                <w:szCs w:val="22"/>
              </w:rPr>
              <w:t xml:space="preserve">DOI: </w:t>
            </w:r>
            <w:hyperlink r:id="rId50" w:history="1">
              <w:r w:rsidRPr="00B561F5">
                <w:rPr>
                  <w:rStyle w:val="Hyperlink"/>
                  <w:sz w:val="22"/>
                  <w:szCs w:val="22"/>
                </w:rPr>
                <w:t>https://doi.org/10.3390/en15249404</w:t>
              </w:r>
            </w:hyperlink>
          </w:p>
        </w:tc>
        <w:tc>
          <w:tcPr>
            <w:tcW w:w="1985" w:type="dxa"/>
          </w:tcPr>
          <w:p w14:paraId="2E9D0E1B" w14:textId="65B1BD9B" w:rsidR="00843B3E" w:rsidRDefault="00843B3E" w:rsidP="008A3676">
            <w:pPr>
              <w:jc w:val="center"/>
              <w:rPr>
                <w:sz w:val="22"/>
                <w:szCs w:val="22"/>
              </w:rPr>
            </w:pPr>
          </w:p>
        </w:tc>
        <w:tc>
          <w:tcPr>
            <w:tcW w:w="1559" w:type="dxa"/>
          </w:tcPr>
          <w:p w14:paraId="5A32E492" w14:textId="0906D1F8" w:rsidR="00843B3E" w:rsidRDefault="00843B3E" w:rsidP="008A3676">
            <w:pPr>
              <w:jc w:val="center"/>
              <w:rPr>
                <w:sz w:val="22"/>
                <w:szCs w:val="22"/>
              </w:rPr>
            </w:pPr>
          </w:p>
        </w:tc>
        <w:tc>
          <w:tcPr>
            <w:tcW w:w="1985" w:type="dxa"/>
          </w:tcPr>
          <w:p w14:paraId="6D7788CE" w14:textId="15853482" w:rsidR="00843B3E" w:rsidRDefault="00C93511" w:rsidP="004907C6">
            <w:pPr>
              <w:jc w:val="center"/>
            </w:pPr>
            <w:r>
              <w:t xml:space="preserve">Q3, </w:t>
            </w:r>
            <w:r w:rsidR="00102297">
              <w:t>25</w:t>
            </w:r>
            <w:hyperlink r:id="rId51" w:anchor="tabs=1">
              <w:r w:rsidR="00843B3E" w:rsidRPr="00050103">
                <w:rPr>
                  <w:color w:val="000000"/>
                  <w:sz w:val="22"/>
                  <w:szCs w:val="22"/>
                </w:rPr>
                <w:t>%</w:t>
              </w:r>
            </w:hyperlink>
            <w:r w:rsidR="00843B3E" w:rsidRPr="00050103">
              <w:t xml:space="preserve"> </w:t>
            </w:r>
            <w:r w:rsidR="00843B3E">
              <w:rPr>
                <w:color w:val="000000"/>
                <w:sz w:val="22"/>
                <w:szCs w:val="22"/>
              </w:rPr>
              <w:t xml:space="preserve">in </w:t>
            </w:r>
            <w:r w:rsidR="00843B3E" w:rsidRPr="00747BCC">
              <w:t>Electrical and Electronic Engineering</w:t>
            </w:r>
          </w:p>
        </w:tc>
        <w:tc>
          <w:tcPr>
            <w:tcW w:w="1134" w:type="dxa"/>
          </w:tcPr>
          <w:p w14:paraId="54ADEFC1" w14:textId="0B29F134" w:rsidR="00FC5E64" w:rsidRDefault="00FC5E64" w:rsidP="00FC5E64">
            <w:pPr>
              <w:jc w:val="center"/>
              <w:rPr>
                <w:sz w:val="22"/>
                <w:szCs w:val="22"/>
              </w:rPr>
            </w:pPr>
            <w:r w:rsidRPr="00F347A0">
              <w:rPr>
                <w:sz w:val="22"/>
                <w:szCs w:val="22"/>
              </w:rPr>
              <w:t xml:space="preserve">CiteScore </w:t>
            </w:r>
            <w:r>
              <w:rPr>
                <w:sz w:val="22"/>
                <w:szCs w:val="22"/>
              </w:rPr>
              <w:t>1</w:t>
            </w:r>
            <w:r w:rsidRPr="00F347A0">
              <w:rPr>
                <w:sz w:val="22"/>
                <w:szCs w:val="22"/>
              </w:rPr>
              <w:t>.</w:t>
            </w:r>
            <w:r>
              <w:rPr>
                <w:sz w:val="22"/>
                <w:szCs w:val="22"/>
              </w:rPr>
              <w:t>1</w:t>
            </w:r>
            <w:r w:rsidRPr="00F347A0">
              <w:rPr>
                <w:sz w:val="22"/>
                <w:szCs w:val="22"/>
              </w:rPr>
              <w:t>;</w:t>
            </w:r>
          </w:p>
          <w:p w14:paraId="2FD3AB16" w14:textId="77777777" w:rsidR="00FC5E64" w:rsidRDefault="00FC5E64" w:rsidP="00FC5E64">
            <w:pPr>
              <w:jc w:val="center"/>
              <w:rPr>
                <w:sz w:val="22"/>
                <w:szCs w:val="22"/>
              </w:rPr>
            </w:pPr>
          </w:p>
          <w:p w14:paraId="4CE57C46" w14:textId="4DD750E4" w:rsidR="00843B3E" w:rsidRPr="00240DF9" w:rsidRDefault="006A4A70" w:rsidP="00FC5E64">
            <w:pPr>
              <w:jc w:val="center"/>
            </w:pPr>
            <w:hyperlink r:id="rId52" w:history="1">
              <w:r w:rsidRPr="00D60B9E">
                <w:rPr>
                  <w:rStyle w:val="Hyperlink"/>
                  <w:sz w:val="22"/>
                  <w:szCs w:val="22"/>
                </w:rPr>
                <w:t>https://www.scopus.com/pages/publications/85208109368?origin=resultslist</w:t>
              </w:r>
            </w:hyperlink>
            <w:r>
              <w:rPr>
                <w:sz w:val="22"/>
                <w:szCs w:val="22"/>
              </w:rPr>
              <w:t xml:space="preserve"> </w:t>
            </w:r>
          </w:p>
        </w:tc>
        <w:tc>
          <w:tcPr>
            <w:tcW w:w="1984" w:type="dxa"/>
          </w:tcPr>
          <w:p w14:paraId="681267A7" w14:textId="77777777" w:rsidR="00843B3E" w:rsidRDefault="00FA4257" w:rsidP="008A3676">
            <w:pPr>
              <w:jc w:val="center"/>
              <w:rPr>
                <w:sz w:val="22"/>
                <w:szCs w:val="22"/>
              </w:rPr>
            </w:pPr>
            <w:r>
              <w:rPr>
                <w:sz w:val="22"/>
                <w:szCs w:val="22"/>
              </w:rPr>
              <w:t>Duisebayev T.,</w:t>
            </w:r>
          </w:p>
          <w:p w14:paraId="438D04B7" w14:textId="77777777" w:rsidR="00FA4257" w:rsidRDefault="00FA4257" w:rsidP="008A3676">
            <w:pPr>
              <w:jc w:val="center"/>
              <w:rPr>
                <w:sz w:val="22"/>
                <w:szCs w:val="22"/>
              </w:rPr>
            </w:pPr>
            <w:r>
              <w:rPr>
                <w:sz w:val="22"/>
                <w:szCs w:val="22"/>
              </w:rPr>
              <w:t>Ibraimov M.,</w:t>
            </w:r>
          </w:p>
          <w:p w14:paraId="29EAD934" w14:textId="77777777" w:rsidR="00FA4257" w:rsidRPr="00FA4257" w:rsidRDefault="00FA4257" w:rsidP="008A3676">
            <w:pPr>
              <w:jc w:val="center"/>
              <w:rPr>
                <w:b/>
                <w:bCs/>
                <w:sz w:val="22"/>
                <w:szCs w:val="22"/>
              </w:rPr>
            </w:pPr>
            <w:r w:rsidRPr="00FA4257">
              <w:rPr>
                <w:b/>
                <w:bCs/>
                <w:sz w:val="22"/>
                <w:szCs w:val="22"/>
              </w:rPr>
              <w:t>Khaniyev B.,</w:t>
            </w:r>
          </w:p>
          <w:p w14:paraId="01CE349B" w14:textId="77777777" w:rsidR="00FA4257" w:rsidRDefault="00FA4257" w:rsidP="008A3676">
            <w:pPr>
              <w:jc w:val="center"/>
              <w:rPr>
                <w:sz w:val="22"/>
                <w:szCs w:val="22"/>
              </w:rPr>
            </w:pPr>
            <w:r>
              <w:rPr>
                <w:sz w:val="22"/>
                <w:szCs w:val="22"/>
              </w:rPr>
              <w:t>Tileu A.,</w:t>
            </w:r>
          </w:p>
          <w:p w14:paraId="1DC849E3" w14:textId="0433955D" w:rsidR="00FA4257" w:rsidRPr="00B071A6" w:rsidRDefault="00FA4257" w:rsidP="008A3676">
            <w:pPr>
              <w:jc w:val="center"/>
              <w:rPr>
                <w:sz w:val="22"/>
                <w:szCs w:val="22"/>
              </w:rPr>
            </w:pPr>
            <w:r>
              <w:rPr>
                <w:sz w:val="22"/>
                <w:szCs w:val="22"/>
              </w:rPr>
              <w:t>Alimbetova D.</w:t>
            </w:r>
          </w:p>
        </w:tc>
        <w:tc>
          <w:tcPr>
            <w:tcW w:w="1701" w:type="dxa"/>
          </w:tcPr>
          <w:p w14:paraId="27C75778" w14:textId="48B001B0" w:rsidR="00843B3E" w:rsidRPr="00747BCC" w:rsidRDefault="00843B3E" w:rsidP="008A3676">
            <w:pPr>
              <w:jc w:val="center"/>
              <w:rPr>
                <w:sz w:val="22"/>
                <w:szCs w:val="22"/>
              </w:rPr>
            </w:pPr>
            <w:r>
              <w:rPr>
                <w:sz w:val="22"/>
                <w:szCs w:val="22"/>
                <w:lang w:val="ru-RU"/>
              </w:rPr>
              <w:t>Т</w:t>
            </w:r>
            <w:r w:rsidRPr="00C519CB">
              <w:rPr>
                <w:sz w:val="22"/>
                <w:szCs w:val="22"/>
                <w:lang w:val="ru-RU"/>
              </w:rPr>
              <w:t>еңавтор</w:t>
            </w:r>
          </w:p>
        </w:tc>
      </w:tr>
    </w:tbl>
    <w:p w14:paraId="7291568D" w14:textId="77777777" w:rsidR="009D7206" w:rsidRDefault="009D7206">
      <w:pPr>
        <w:jc w:val="both"/>
        <w:rPr>
          <w:b/>
          <w:sz w:val="24"/>
          <w:szCs w:val="24"/>
        </w:rPr>
      </w:pPr>
    </w:p>
    <w:p w14:paraId="7291568E" w14:textId="77777777" w:rsidR="009D7206" w:rsidRDefault="009D7206">
      <w:pPr>
        <w:jc w:val="both"/>
        <w:rPr>
          <w:b/>
          <w:sz w:val="24"/>
          <w:szCs w:val="24"/>
        </w:rPr>
      </w:pPr>
    </w:p>
    <w:p w14:paraId="7291568F" w14:textId="77777777" w:rsidR="009D7206" w:rsidRDefault="009D7206">
      <w:pPr>
        <w:jc w:val="both"/>
        <w:rPr>
          <w:b/>
          <w:sz w:val="24"/>
          <w:szCs w:val="24"/>
        </w:rPr>
      </w:pPr>
    </w:p>
    <w:p w14:paraId="72915690" w14:textId="77777777" w:rsidR="009D7206" w:rsidRDefault="009D7206">
      <w:pPr>
        <w:jc w:val="both"/>
        <w:rPr>
          <w:b/>
          <w:sz w:val="24"/>
          <w:szCs w:val="24"/>
        </w:rPr>
        <w:sectPr w:rsidR="009D7206">
          <w:footerReference w:type="default" r:id="rId53"/>
          <w:pgSz w:w="16838" w:h="11906" w:orient="landscape"/>
          <w:pgMar w:top="1135" w:right="1134" w:bottom="851" w:left="1134" w:header="709" w:footer="709" w:gutter="0"/>
          <w:pgNumType w:start="1"/>
          <w:cols w:space="720"/>
        </w:sectPr>
      </w:pPr>
    </w:p>
    <w:p w14:paraId="72915691" w14:textId="7CF11E4F" w:rsidR="009D7206" w:rsidRPr="0013539A" w:rsidRDefault="0013539A">
      <w:pPr>
        <w:pStyle w:val="Title"/>
        <w:rPr>
          <w:b/>
          <w:sz w:val="22"/>
          <w:szCs w:val="22"/>
        </w:rPr>
      </w:pPr>
      <w:r w:rsidRPr="0013539A">
        <w:rPr>
          <w:b/>
          <w:sz w:val="22"/>
          <w:szCs w:val="22"/>
          <w:lang w:val="ru-RU"/>
        </w:rPr>
        <w:lastRenderedPageBreak/>
        <w:t>Әл</w:t>
      </w:r>
      <w:r w:rsidRPr="0013539A">
        <w:rPr>
          <w:b/>
          <w:sz w:val="22"/>
          <w:szCs w:val="22"/>
        </w:rPr>
        <w:t>-</w:t>
      </w:r>
      <w:r w:rsidRPr="0013539A">
        <w:rPr>
          <w:b/>
          <w:sz w:val="22"/>
          <w:szCs w:val="22"/>
          <w:lang w:val="ru-RU"/>
        </w:rPr>
        <w:t>Фараби</w:t>
      </w:r>
      <w:r w:rsidRPr="0013539A">
        <w:rPr>
          <w:b/>
          <w:sz w:val="22"/>
          <w:szCs w:val="22"/>
        </w:rPr>
        <w:t xml:space="preserve"> </w:t>
      </w:r>
      <w:r w:rsidRPr="0013539A">
        <w:rPr>
          <w:b/>
          <w:sz w:val="22"/>
          <w:szCs w:val="22"/>
          <w:lang w:val="ru-RU"/>
        </w:rPr>
        <w:t>атындағы</w:t>
      </w:r>
      <w:r w:rsidRPr="0013539A">
        <w:rPr>
          <w:b/>
          <w:sz w:val="22"/>
          <w:szCs w:val="22"/>
        </w:rPr>
        <w:t xml:space="preserve"> </w:t>
      </w:r>
      <w:r w:rsidRPr="0013539A">
        <w:rPr>
          <w:b/>
          <w:sz w:val="22"/>
          <w:szCs w:val="22"/>
          <w:lang w:val="ru-RU"/>
        </w:rPr>
        <w:t>Қазақ</w:t>
      </w:r>
      <w:r w:rsidRPr="0013539A">
        <w:rPr>
          <w:b/>
          <w:sz w:val="22"/>
          <w:szCs w:val="22"/>
        </w:rPr>
        <w:t xml:space="preserve"> </w:t>
      </w:r>
      <w:r w:rsidRPr="0013539A">
        <w:rPr>
          <w:b/>
          <w:sz w:val="22"/>
          <w:szCs w:val="22"/>
          <w:lang w:val="ru-RU"/>
        </w:rPr>
        <w:t>ұлттық</w:t>
      </w:r>
      <w:r w:rsidRPr="0013539A">
        <w:rPr>
          <w:b/>
          <w:sz w:val="22"/>
          <w:szCs w:val="22"/>
        </w:rPr>
        <w:t xml:space="preserve"> </w:t>
      </w:r>
      <w:r w:rsidRPr="0013539A">
        <w:rPr>
          <w:b/>
          <w:sz w:val="22"/>
          <w:szCs w:val="22"/>
          <w:lang w:val="ru-RU"/>
        </w:rPr>
        <w:t>университеті</w:t>
      </w:r>
    </w:p>
    <w:p w14:paraId="030A8407" w14:textId="77777777" w:rsidR="0013539A" w:rsidRPr="005B40D1" w:rsidRDefault="0013539A">
      <w:pPr>
        <w:jc w:val="center"/>
        <w:rPr>
          <w:b/>
          <w:sz w:val="22"/>
          <w:szCs w:val="22"/>
        </w:rPr>
      </w:pPr>
    </w:p>
    <w:p w14:paraId="3C5F2D16" w14:textId="77777777" w:rsidR="0013539A" w:rsidRPr="005B40D1" w:rsidRDefault="0013539A" w:rsidP="0013539A">
      <w:pPr>
        <w:jc w:val="center"/>
        <w:rPr>
          <w:b/>
          <w:sz w:val="22"/>
          <w:szCs w:val="22"/>
        </w:rPr>
      </w:pPr>
      <w:r w:rsidRPr="0013539A">
        <w:rPr>
          <w:b/>
          <w:sz w:val="22"/>
          <w:szCs w:val="22"/>
          <w:lang w:val="ru-RU"/>
        </w:rPr>
        <w:t>ҒЫЛЫМИ</w:t>
      </w:r>
      <w:r w:rsidRPr="005B40D1">
        <w:rPr>
          <w:b/>
          <w:sz w:val="22"/>
          <w:szCs w:val="22"/>
        </w:rPr>
        <w:t xml:space="preserve"> </w:t>
      </w:r>
      <w:r w:rsidRPr="0013539A">
        <w:rPr>
          <w:b/>
          <w:sz w:val="22"/>
          <w:szCs w:val="22"/>
          <w:lang w:val="ru-RU"/>
        </w:rPr>
        <w:t>ЕҢБЕКТЕР</w:t>
      </w:r>
      <w:r w:rsidRPr="005B40D1">
        <w:rPr>
          <w:b/>
          <w:sz w:val="22"/>
          <w:szCs w:val="22"/>
        </w:rPr>
        <w:t xml:space="preserve"> </w:t>
      </w:r>
      <w:r w:rsidRPr="0013539A">
        <w:rPr>
          <w:b/>
          <w:sz w:val="22"/>
          <w:szCs w:val="22"/>
          <w:lang w:val="ru-RU"/>
        </w:rPr>
        <w:t>ТІЗІМІ</w:t>
      </w:r>
    </w:p>
    <w:p w14:paraId="72915694" w14:textId="3898B771" w:rsidR="009D7206" w:rsidRPr="00CB0EB3" w:rsidRDefault="00CB0EB3">
      <w:pPr>
        <w:jc w:val="center"/>
        <w:rPr>
          <w:b/>
          <w:sz w:val="22"/>
          <w:szCs w:val="22"/>
          <w:lang w:val="kk-KZ"/>
        </w:rPr>
      </w:pPr>
      <w:r>
        <w:rPr>
          <w:b/>
          <w:sz w:val="22"/>
          <w:szCs w:val="22"/>
          <w:lang w:val="kk-KZ"/>
        </w:rPr>
        <w:t>Ханиев Бақыт Абайұлы</w:t>
      </w:r>
    </w:p>
    <w:p w14:paraId="4EFB2E41" w14:textId="77777777" w:rsidR="0049032B" w:rsidRPr="005B40D1" w:rsidRDefault="0049032B">
      <w:pPr>
        <w:jc w:val="center"/>
        <w:rPr>
          <w:b/>
          <w:sz w:val="24"/>
          <w:szCs w:val="24"/>
        </w:rPr>
      </w:pPr>
    </w:p>
    <w:tbl>
      <w:tblPr>
        <w:tblStyle w:val="a0"/>
        <w:tblW w:w="10290"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6"/>
        <w:gridCol w:w="3301"/>
        <w:gridCol w:w="4104"/>
        <w:gridCol w:w="2329"/>
      </w:tblGrid>
      <w:tr w:rsidR="009D7206" w:rsidRPr="005F4AFB" w14:paraId="72915699" w14:textId="77777777" w:rsidTr="00A347F9">
        <w:trPr>
          <w:trHeight w:val="869"/>
        </w:trPr>
        <w:tc>
          <w:tcPr>
            <w:tcW w:w="556" w:type="dxa"/>
            <w:tcBorders>
              <w:top w:val="single" w:sz="4" w:space="0" w:color="000000"/>
              <w:left w:val="single" w:sz="4" w:space="0" w:color="000000"/>
              <w:bottom w:val="single" w:sz="4" w:space="0" w:color="000000"/>
              <w:right w:val="single" w:sz="4" w:space="0" w:color="000000"/>
            </w:tcBorders>
          </w:tcPr>
          <w:p w14:paraId="72915695" w14:textId="77777777" w:rsidR="009D7206" w:rsidRDefault="0075158E">
            <w:pPr>
              <w:pBdr>
                <w:top w:val="nil"/>
                <w:left w:val="nil"/>
                <w:bottom w:val="nil"/>
                <w:right w:val="nil"/>
                <w:between w:val="nil"/>
              </w:pBdr>
              <w:ind w:left="25"/>
              <w:rPr>
                <w:color w:val="000000"/>
                <w:sz w:val="22"/>
                <w:szCs w:val="22"/>
              </w:rPr>
            </w:pPr>
            <w:r>
              <w:rPr>
                <w:color w:val="000000"/>
                <w:sz w:val="22"/>
                <w:szCs w:val="22"/>
              </w:rPr>
              <w:t>№</w:t>
            </w:r>
          </w:p>
        </w:tc>
        <w:tc>
          <w:tcPr>
            <w:tcW w:w="3301" w:type="dxa"/>
            <w:tcBorders>
              <w:top w:val="single" w:sz="4" w:space="0" w:color="000000"/>
              <w:left w:val="single" w:sz="4" w:space="0" w:color="000000"/>
              <w:bottom w:val="single" w:sz="4" w:space="0" w:color="000000"/>
              <w:right w:val="single" w:sz="4" w:space="0" w:color="000000"/>
            </w:tcBorders>
          </w:tcPr>
          <w:p w14:paraId="153D331F" w14:textId="77777777" w:rsidR="0013539A" w:rsidRPr="008B38E7" w:rsidRDefault="0013539A" w:rsidP="0013539A">
            <w:pPr>
              <w:jc w:val="center"/>
              <w:rPr>
                <w:b/>
                <w:sz w:val="22"/>
                <w:szCs w:val="22"/>
                <w:lang w:eastAsia="ko-KR"/>
              </w:rPr>
            </w:pPr>
            <w:r w:rsidRPr="008B38E7">
              <w:rPr>
                <w:b/>
                <w:sz w:val="22"/>
                <w:szCs w:val="22"/>
                <w:lang w:eastAsia="ko-KR"/>
              </w:rPr>
              <w:t>Еңбектердің аттары</w:t>
            </w:r>
          </w:p>
          <w:p w14:paraId="72915696" w14:textId="4F6FF600" w:rsidR="009D7206" w:rsidRDefault="009D7206">
            <w:pPr>
              <w:jc w:val="center"/>
              <w:rPr>
                <w:b/>
                <w:sz w:val="22"/>
                <w:szCs w:val="22"/>
              </w:rPr>
            </w:pPr>
          </w:p>
        </w:tc>
        <w:tc>
          <w:tcPr>
            <w:tcW w:w="4104" w:type="dxa"/>
            <w:tcBorders>
              <w:top w:val="single" w:sz="4" w:space="0" w:color="000000"/>
              <w:left w:val="single" w:sz="4" w:space="0" w:color="000000"/>
              <w:bottom w:val="single" w:sz="4" w:space="0" w:color="000000"/>
              <w:right w:val="single" w:sz="4" w:space="0" w:color="000000"/>
            </w:tcBorders>
          </w:tcPr>
          <w:p w14:paraId="0058ACA8" w14:textId="77777777" w:rsidR="0013539A" w:rsidRPr="0013539A" w:rsidRDefault="0013539A" w:rsidP="0013539A">
            <w:pPr>
              <w:jc w:val="center"/>
              <w:rPr>
                <w:b/>
                <w:sz w:val="21"/>
                <w:szCs w:val="21"/>
                <w:lang w:val="ru-RU"/>
              </w:rPr>
            </w:pPr>
            <w:r w:rsidRPr="0013539A">
              <w:rPr>
                <w:b/>
                <w:sz w:val="21"/>
                <w:szCs w:val="21"/>
                <w:lang w:val="ru-RU"/>
              </w:rPr>
              <w:t xml:space="preserve">Баспаның, журналдың аты </w:t>
            </w:r>
          </w:p>
          <w:p w14:paraId="72915697" w14:textId="64E45649" w:rsidR="009D7206" w:rsidRPr="00703B42" w:rsidRDefault="0013539A" w:rsidP="0013539A">
            <w:pPr>
              <w:jc w:val="center"/>
              <w:rPr>
                <w:b/>
                <w:sz w:val="21"/>
                <w:szCs w:val="21"/>
                <w:lang w:val="ru-RU"/>
              </w:rPr>
            </w:pPr>
            <w:r w:rsidRPr="0013539A">
              <w:rPr>
                <w:b/>
                <w:sz w:val="21"/>
                <w:szCs w:val="21"/>
                <w:lang w:val="ru-RU"/>
              </w:rPr>
              <w:t>(№, жыл)</w:t>
            </w:r>
          </w:p>
        </w:tc>
        <w:tc>
          <w:tcPr>
            <w:tcW w:w="2329" w:type="dxa"/>
            <w:tcBorders>
              <w:top w:val="single" w:sz="4" w:space="0" w:color="000000"/>
              <w:left w:val="single" w:sz="4" w:space="0" w:color="000000"/>
              <w:bottom w:val="single" w:sz="4" w:space="0" w:color="000000"/>
              <w:right w:val="single" w:sz="4" w:space="0" w:color="000000"/>
            </w:tcBorders>
          </w:tcPr>
          <w:p w14:paraId="5B2866FF" w14:textId="5E85D275" w:rsidR="0013539A" w:rsidRPr="0013539A" w:rsidRDefault="0013539A" w:rsidP="0013539A">
            <w:pPr>
              <w:jc w:val="center"/>
              <w:rPr>
                <w:b/>
                <w:sz w:val="22"/>
                <w:szCs w:val="22"/>
                <w:lang w:val="kk-KZ" w:eastAsia="ko-KR"/>
              </w:rPr>
            </w:pPr>
            <w:r w:rsidRPr="0013539A">
              <w:rPr>
                <w:b/>
                <w:sz w:val="22"/>
                <w:szCs w:val="22"/>
                <w:lang w:val="ru-RU" w:eastAsia="ko-KR"/>
              </w:rPr>
              <w:t xml:space="preserve">Бірлескен авторлардың </w:t>
            </w:r>
            <w:r>
              <w:rPr>
                <w:b/>
                <w:sz w:val="22"/>
                <w:szCs w:val="22"/>
                <w:lang w:val="kk-KZ" w:eastAsia="ko-KR"/>
              </w:rPr>
              <w:t>А.Ж.Т.</w:t>
            </w:r>
          </w:p>
          <w:p w14:paraId="72915698" w14:textId="6FE5BA49" w:rsidR="009D7206" w:rsidRPr="0013539A" w:rsidRDefault="009D7206">
            <w:pPr>
              <w:jc w:val="center"/>
              <w:rPr>
                <w:b/>
                <w:sz w:val="22"/>
                <w:szCs w:val="22"/>
                <w:lang w:val="ru-RU"/>
              </w:rPr>
            </w:pPr>
          </w:p>
        </w:tc>
      </w:tr>
      <w:tr w:rsidR="001B51FE" w14:paraId="455B5672" w14:textId="77777777" w:rsidTr="00A347F9">
        <w:trPr>
          <w:trHeight w:val="373"/>
        </w:trPr>
        <w:tc>
          <w:tcPr>
            <w:tcW w:w="10290" w:type="dxa"/>
            <w:gridSpan w:val="4"/>
            <w:tcBorders>
              <w:top w:val="single" w:sz="4" w:space="0" w:color="000000"/>
              <w:left w:val="single" w:sz="4" w:space="0" w:color="000000"/>
              <w:bottom w:val="single" w:sz="4" w:space="0" w:color="000000"/>
              <w:right w:val="single" w:sz="4" w:space="0" w:color="000000"/>
            </w:tcBorders>
          </w:tcPr>
          <w:p w14:paraId="2417EFE8" w14:textId="69C09156" w:rsidR="001B51FE" w:rsidRPr="001B51FE" w:rsidRDefault="0013539A">
            <w:pPr>
              <w:jc w:val="center"/>
              <w:rPr>
                <w:b/>
                <w:sz w:val="22"/>
                <w:szCs w:val="22"/>
                <w:lang w:val="kk-KZ"/>
              </w:rPr>
            </w:pPr>
            <w:r w:rsidRPr="0013539A">
              <w:rPr>
                <w:b/>
                <w:sz w:val="22"/>
                <w:szCs w:val="22"/>
                <w:lang w:val="kk-KZ"/>
              </w:rPr>
              <w:t>Оқу құралы және монография</w:t>
            </w:r>
          </w:p>
        </w:tc>
      </w:tr>
      <w:tr w:rsidR="001B51FE" w:rsidRPr="001B51FE" w14:paraId="1A743FF9" w14:textId="77777777" w:rsidTr="00A347F9">
        <w:trPr>
          <w:trHeight w:val="705"/>
        </w:trPr>
        <w:tc>
          <w:tcPr>
            <w:tcW w:w="556" w:type="dxa"/>
            <w:tcBorders>
              <w:top w:val="single" w:sz="4" w:space="0" w:color="000000"/>
              <w:left w:val="single" w:sz="4" w:space="0" w:color="000000"/>
              <w:bottom w:val="single" w:sz="4" w:space="0" w:color="000000"/>
              <w:right w:val="single" w:sz="4" w:space="0" w:color="000000"/>
            </w:tcBorders>
          </w:tcPr>
          <w:p w14:paraId="4DF36803" w14:textId="2FC21213" w:rsidR="001B51FE" w:rsidRPr="001B51FE" w:rsidRDefault="001B51FE">
            <w:pPr>
              <w:pBdr>
                <w:top w:val="nil"/>
                <w:left w:val="nil"/>
                <w:bottom w:val="nil"/>
                <w:right w:val="nil"/>
                <w:between w:val="nil"/>
              </w:pBdr>
              <w:ind w:left="25"/>
              <w:rPr>
                <w:color w:val="000000"/>
                <w:sz w:val="22"/>
                <w:szCs w:val="22"/>
                <w:lang w:val="kk-KZ"/>
              </w:rPr>
            </w:pPr>
            <w:r>
              <w:rPr>
                <w:color w:val="000000"/>
                <w:sz w:val="22"/>
                <w:szCs w:val="22"/>
                <w:lang w:val="kk-KZ"/>
              </w:rPr>
              <w:t>1</w:t>
            </w:r>
          </w:p>
        </w:tc>
        <w:tc>
          <w:tcPr>
            <w:tcW w:w="3301" w:type="dxa"/>
            <w:tcBorders>
              <w:top w:val="single" w:sz="4" w:space="0" w:color="000000"/>
              <w:left w:val="single" w:sz="4" w:space="0" w:color="000000"/>
              <w:bottom w:val="single" w:sz="4" w:space="0" w:color="000000"/>
              <w:right w:val="single" w:sz="4" w:space="0" w:color="000000"/>
            </w:tcBorders>
          </w:tcPr>
          <w:p w14:paraId="0DEA0D70" w14:textId="1D6874CA" w:rsidR="001B51FE" w:rsidRPr="0043063F" w:rsidRDefault="0043063F">
            <w:pPr>
              <w:jc w:val="center"/>
              <w:rPr>
                <w:bCs/>
                <w:sz w:val="22"/>
                <w:szCs w:val="22"/>
                <w:lang w:val="kk-KZ"/>
              </w:rPr>
            </w:pPr>
            <w:r w:rsidRPr="0043063F">
              <w:rPr>
                <w:bCs/>
                <w:sz w:val="22"/>
                <w:szCs w:val="22"/>
                <w:lang w:val="kk-KZ"/>
              </w:rPr>
              <w:t>Кремний наноқұрылымдарына негізделген газ сенсорларының си</w:t>
            </w:r>
            <w:r>
              <w:rPr>
                <w:bCs/>
                <w:sz w:val="22"/>
                <w:szCs w:val="22"/>
                <w:lang w:val="kk-KZ"/>
              </w:rPr>
              <w:t>паттамалары және оларды заманауи интеллектуалды жүйелерге интеграциялау</w:t>
            </w:r>
          </w:p>
        </w:tc>
        <w:tc>
          <w:tcPr>
            <w:tcW w:w="4104" w:type="dxa"/>
            <w:tcBorders>
              <w:top w:val="single" w:sz="4" w:space="0" w:color="000000"/>
              <w:left w:val="single" w:sz="4" w:space="0" w:color="000000"/>
              <w:bottom w:val="single" w:sz="4" w:space="0" w:color="000000"/>
              <w:right w:val="single" w:sz="4" w:space="0" w:color="000000"/>
            </w:tcBorders>
          </w:tcPr>
          <w:p w14:paraId="4A43C647" w14:textId="7A8C8EAB" w:rsidR="001B51FE" w:rsidRDefault="001B51FE" w:rsidP="001B51FE">
            <w:pPr>
              <w:jc w:val="both"/>
              <w:rPr>
                <w:sz w:val="24"/>
                <w:szCs w:val="24"/>
                <w:lang w:val="kk-KZ" w:eastAsia="en-US"/>
              </w:rPr>
            </w:pPr>
            <w:r>
              <w:rPr>
                <w:sz w:val="24"/>
                <w:szCs w:val="24"/>
                <w:lang w:val="kk-KZ" w:eastAsia="en-US"/>
              </w:rPr>
              <w:t>Монография. – 202</w:t>
            </w:r>
            <w:r w:rsidR="00F229EB">
              <w:rPr>
                <w:sz w:val="24"/>
                <w:szCs w:val="24"/>
                <w:lang w:val="kk-KZ" w:eastAsia="en-US"/>
              </w:rPr>
              <w:t>5</w:t>
            </w:r>
            <w:r>
              <w:rPr>
                <w:sz w:val="24"/>
                <w:szCs w:val="24"/>
                <w:lang w:val="kk-KZ" w:eastAsia="en-US"/>
              </w:rPr>
              <w:t>. – Алматы: Қазақ университеті. – 1</w:t>
            </w:r>
            <w:r w:rsidR="00E2466D">
              <w:rPr>
                <w:sz w:val="24"/>
                <w:szCs w:val="24"/>
                <w:lang w:val="kk-KZ" w:eastAsia="en-US"/>
              </w:rPr>
              <w:t>2</w:t>
            </w:r>
            <w:r>
              <w:rPr>
                <w:sz w:val="24"/>
                <w:szCs w:val="24"/>
                <w:lang w:val="kk-KZ" w:eastAsia="en-US"/>
              </w:rPr>
              <w:t xml:space="preserve">2 </w:t>
            </w:r>
            <w:r w:rsidR="0013539A">
              <w:rPr>
                <w:sz w:val="24"/>
                <w:szCs w:val="24"/>
                <w:lang w:val="kk-KZ" w:eastAsia="en-US"/>
              </w:rPr>
              <w:t>б</w:t>
            </w:r>
            <w:r>
              <w:rPr>
                <w:sz w:val="24"/>
                <w:szCs w:val="24"/>
                <w:lang w:val="kk-KZ" w:eastAsia="en-US"/>
              </w:rPr>
              <w:t>. (</w:t>
            </w:r>
            <w:r w:rsidR="00FC1B73">
              <w:rPr>
                <w:sz w:val="24"/>
                <w:szCs w:val="24"/>
                <w:lang w:val="kk-KZ" w:eastAsia="en-US"/>
              </w:rPr>
              <w:t>7</w:t>
            </w:r>
            <w:r>
              <w:rPr>
                <w:sz w:val="24"/>
                <w:szCs w:val="24"/>
                <w:lang w:val="kk-KZ" w:eastAsia="en-US"/>
              </w:rPr>
              <w:t>,</w:t>
            </w:r>
            <w:r w:rsidR="00FC1B73">
              <w:rPr>
                <w:sz w:val="24"/>
                <w:szCs w:val="24"/>
                <w:lang w:val="kk-KZ" w:eastAsia="en-US"/>
              </w:rPr>
              <w:t>62</w:t>
            </w:r>
            <w:r>
              <w:rPr>
                <w:sz w:val="24"/>
                <w:szCs w:val="24"/>
                <w:lang w:val="kk-KZ" w:eastAsia="en-US"/>
              </w:rPr>
              <w:t xml:space="preserve"> </w:t>
            </w:r>
            <w:r w:rsidR="0013539A">
              <w:rPr>
                <w:sz w:val="24"/>
                <w:szCs w:val="24"/>
                <w:lang w:val="kk-KZ" w:eastAsia="en-US"/>
              </w:rPr>
              <w:t>б</w:t>
            </w:r>
            <w:r w:rsidR="005C6807">
              <w:rPr>
                <w:sz w:val="24"/>
                <w:szCs w:val="24"/>
                <w:lang w:val="kk-KZ" w:eastAsia="en-US"/>
              </w:rPr>
              <w:t>.</w:t>
            </w:r>
            <w:r w:rsidR="0013539A">
              <w:rPr>
                <w:sz w:val="24"/>
                <w:szCs w:val="24"/>
                <w:lang w:val="kk-KZ" w:eastAsia="en-US"/>
              </w:rPr>
              <w:t xml:space="preserve"> </w:t>
            </w:r>
            <w:r w:rsidR="005C6807">
              <w:rPr>
                <w:sz w:val="24"/>
                <w:szCs w:val="24"/>
                <w:lang w:val="kk-KZ" w:eastAsia="en-US"/>
              </w:rPr>
              <w:t>т</w:t>
            </w:r>
            <w:r w:rsidR="0013539A">
              <w:rPr>
                <w:sz w:val="24"/>
                <w:szCs w:val="24"/>
                <w:lang w:val="kk-KZ" w:eastAsia="en-US"/>
              </w:rPr>
              <w:t>.</w:t>
            </w:r>
            <w:r>
              <w:rPr>
                <w:sz w:val="24"/>
                <w:szCs w:val="24"/>
                <w:lang w:val="kk-KZ" w:eastAsia="en-US"/>
              </w:rPr>
              <w:t>)</w:t>
            </w:r>
          </w:p>
          <w:p w14:paraId="67124D10" w14:textId="2C9DFF8F" w:rsidR="001B51FE" w:rsidRPr="001B51FE" w:rsidRDefault="001B51FE" w:rsidP="001B51FE">
            <w:pPr>
              <w:jc w:val="both"/>
              <w:rPr>
                <w:b/>
                <w:sz w:val="21"/>
                <w:szCs w:val="21"/>
                <w:lang w:val="kk-KZ"/>
              </w:rPr>
            </w:pPr>
            <w:r>
              <w:rPr>
                <w:sz w:val="24"/>
                <w:szCs w:val="24"/>
                <w:lang w:eastAsia="en-US"/>
              </w:rPr>
              <w:t>ISBN 978-601-04-</w:t>
            </w:r>
            <w:r w:rsidR="00B828C9">
              <w:rPr>
                <w:sz w:val="24"/>
                <w:szCs w:val="24"/>
                <w:lang w:val="kk-KZ" w:eastAsia="en-US"/>
              </w:rPr>
              <w:t>7301</w:t>
            </w:r>
            <w:r>
              <w:rPr>
                <w:sz w:val="24"/>
                <w:szCs w:val="24"/>
                <w:lang w:eastAsia="en-US"/>
              </w:rPr>
              <w:t>-</w:t>
            </w:r>
            <w:r>
              <w:rPr>
                <w:sz w:val="24"/>
                <w:szCs w:val="24"/>
                <w:lang w:val="kk-KZ" w:eastAsia="en-US"/>
              </w:rPr>
              <w:t>0</w:t>
            </w:r>
          </w:p>
        </w:tc>
        <w:tc>
          <w:tcPr>
            <w:tcW w:w="2329" w:type="dxa"/>
            <w:tcBorders>
              <w:top w:val="single" w:sz="4" w:space="0" w:color="000000"/>
              <w:left w:val="single" w:sz="4" w:space="0" w:color="000000"/>
              <w:bottom w:val="single" w:sz="4" w:space="0" w:color="000000"/>
              <w:right w:val="single" w:sz="4" w:space="0" w:color="000000"/>
            </w:tcBorders>
          </w:tcPr>
          <w:p w14:paraId="2D548B8A" w14:textId="53AAF168" w:rsidR="001B51FE" w:rsidRPr="001B51FE" w:rsidRDefault="00B64484" w:rsidP="001B51FE">
            <w:pPr>
              <w:rPr>
                <w:b/>
                <w:bCs/>
                <w:sz w:val="22"/>
                <w:szCs w:val="22"/>
                <w:u w:val="single"/>
                <w:lang w:val="ru-RU"/>
              </w:rPr>
            </w:pPr>
            <w:r>
              <w:rPr>
                <w:b/>
                <w:bCs/>
                <w:sz w:val="22"/>
                <w:szCs w:val="22"/>
                <w:u w:val="single"/>
                <w:lang w:val="ru-RU"/>
              </w:rPr>
              <w:t xml:space="preserve">Ханиев Б.А. </w:t>
            </w:r>
          </w:p>
          <w:p w14:paraId="442354AD" w14:textId="77777777" w:rsidR="001B51FE" w:rsidRPr="001B51FE" w:rsidRDefault="001B51FE">
            <w:pPr>
              <w:jc w:val="center"/>
              <w:rPr>
                <w:b/>
                <w:sz w:val="22"/>
                <w:szCs w:val="22"/>
                <w:lang w:val="ru-RU"/>
              </w:rPr>
            </w:pPr>
          </w:p>
        </w:tc>
      </w:tr>
      <w:tr w:rsidR="001B51FE" w:rsidRPr="0013539A" w14:paraId="007DE525" w14:textId="77777777" w:rsidTr="00A347F9">
        <w:trPr>
          <w:trHeight w:val="433"/>
        </w:trPr>
        <w:tc>
          <w:tcPr>
            <w:tcW w:w="10290" w:type="dxa"/>
            <w:gridSpan w:val="4"/>
            <w:tcBorders>
              <w:top w:val="single" w:sz="4" w:space="0" w:color="000000"/>
              <w:left w:val="single" w:sz="4" w:space="0" w:color="000000"/>
              <w:bottom w:val="single" w:sz="4" w:space="0" w:color="000000"/>
              <w:right w:val="single" w:sz="4" w:space="0" w:color="000000"/>
            </w:tcBorders>
          </w:tcPr>
          <w:p w14:paraId="5A90CFB9" w14:textId="1C981148" w:rsidR="001B51FE" w:rsidRPr="0013539A" w:rsidRDefault="0013539A">
            <w:pPr>
              <w:jc w:val="center"/>
              <w:rPr>
                <w:b/>
                <w:sz w:val="22"/>
                <w:szCs w:val="22"/>
              </w:rPr>
            </w:pPr>
            <w:r w:rsidRPr="0013539A">
              <w:rPr>
                <w:b/>
                <w:sz w:val="22"/>
                <w:szCs w:val="22"/>
                <w:lang w:val="ru-RU"/>
              </w:rPr>
              <w:t>ҚР</w:t>
            </w:r>
            <w:r w:rsidRPr="0013539A">
              <w:rPr>
                <w:b/>
                <w:sz w:val="22"/>
                <w:szCs w:val="22"/>
              </w:rPr>
              <w:t xml:space="preserve"> </w:t>
            </w:r>
            <w:r w:rsidRPr="0013539A">
              <w:rPr>
                <w:b/>
                <w:sz w:val="22"/>
                <w:szCs w:val="22"/>
                <w:lang w:val="ru-RU"/>
              </w:rPr>
              <w:t>ҒжЖБМ</w:t>
            </w:r>
            <w:r w:rsidRPr="0013539A">
              <w:rPr>
                <w:b/>
                <w:sz w:val="22"/>
                <w:szCs w:val="22"/>
              </w:rPr>
              <w:t xml:space="preserve"> </w:t>
            </w:r>
            <w:r w:rsidRPr="0013539A">
              <w:rPr>
                <w:b/>
                <w:sz w:val="22"/>
                <w:szCs w:val="22"/>
                <w:lang w:val="ru-RU"/>
              </w:rPr>
              <w:t>ҒЖБСҚҚЕК</w:t>
            </w:r>
            <w:r w:rsidRPr="0013539A">
              <w:rPr>
                <w:b/>
                <w:sz w:val="22"/>
                <w:szCs w:val="22"/>
              </w:rPr>
              <w:t xml:space="preserve"> </w:t>
            </w:r>
            <w:r w:rsidRPr="0013539A">
              <w:rPr>
                <w:b/>
                <w:sz w:val="22"/>
                <w:szCs w:val="22"/>
                <w:lang w:val="ru-RU"/>
              </w:rPr>
              <w:t>ұсынған</w:t>
            </w:r>
            <w:r w:rsidRPr="0013539A">
              <w:rPr>
                <w:b/>
                <w:sz w:val="22"/>
                <w:szCs w:val="22"/>
              </w:rPr>
              <w:t xml:space="preserve"> </w:t>
            </w:r>
            <w:r w:rsidRPr="0013539A">
              <w:rPr>
                <w:b/>
                <w:sz w:val="22"/>
                <w:szCs w:val="22"/>
                <w:lang w:val="ru-RU"/>
              </w:rPr>
              <w:t>журналдардағы</w:t>
            </w:r>
            <w:r w:rsidRPr="0013539A">
              <w:rPr>
                <w:b/>
                <w:sz w:val="22"/>
                <w:szCs w:val="22"/>
              </w:rPr>
              <w:t xml:space="preserve"> </w:t>
            </w:r>
            <w:r w:rsidRPr="0013539A">
              <w:rPr>
                <w:b/>
                <w:sz w:val="22"/>
                <w:szCs w:val="22"/>
                <w:lang w:val="ru-RU"/>
              </w:rPr>
              <w:t>ғылыми</w:t>
            </w:r>
            <w:r w:rsidRPr="0013539A">
              <w:rPr>
                <w:b/>
                <w:sz w:val="22"/>
                <w:szCs w:val="22"/>
              </w:rPr>
              <w:t xml:space="preserve"> </w:t>
            </w:r>
            <w:r w:rsidRPr="0013539A">
              <w:rPr>
                <w:b/>
                <w:sz w:val="22"/>
                <w:szCs w:val="22"/>
                <w:lang w:val="ru-RU"/>
              </w:rPr>
              <w:t>мақалалар</w:t>
            </w:r>
          </w:p>
        </w:tc>
      </w:tr>
      <w:tr w:rsidR="00FB3AE7" w:rsidRPr="00B100FC" w14:paraId="729156D6" w14:textId="77777777" w:rsidTr="00A347F9">
        <w:trPr>
          <w:trHeight w:val="869"/>
        </w:trPr>
        <w:tc>
          <w:tcPr>
            <w:tcW w:w="556" w:type="dxa"/>
            <w:tcBorders>
              <w:top w:val="single" w:sz="4" w:space="0" w:color="000000"/>
              <w:left w:val="single" w:sz="4" w:space="0" w:color="000000"/>
              <w:bottom w:val="single" w:sz="4" w:space="0" w:color="000000"/>
              <w:right w:val="single" w:sz="4" w:space="0" w:color="000000"/>
            </w:tcBorders>
          </w:tcPr>
          <w:p w14:paraId="729156CE" w14:textId="0EDA85FC" w:rsidR="00FB3AE7" w:rsidRPr="00D05183" w:rsidRDefault="00FB3AE7" w:rsidP="00FB3AE7">
            <w:pPr>
              <w:pBdr>
                <w:top w:val="nil"/>
                <w:left w:val="nil"/>
                <w:bottom w:val="nil"/>
                <w:right w:val="nil"/>
                <w:between w:val="nil"/>
              </w:pBdr>
              <w:ind w:left="25"/>
              <w:rPr>
                <w:color w:val="000000"/>
                <w:sz w:val="22"/>
                <w:szCs w:val="22"/>
                <w:lang w:val="ru-RU"/>
              </w:rPr>
            </w:pPr>
            <w:r>
              <w:rPr>
                <w:color w:val="000000"/>
                <w:sz w:val="22"/>
                <w:szCs w:val="22"/>
                <w:lang w:val="ru-RU"/>
              </w:rPr>
              <w:t>1</w:t>
            </w:r>
          </w:p>
        </w:tc>
        <w:tc>
          <w:tcPr>
            <w:tcW w:w="3301" w:type="dxa"/>
            <w:tcBorders>
              <w:top w:val="single" w:sz="4" w:space="0" w:color="000000"/>
              <w:left w:val="single" w:sz="4" w:space="0" w:color="000000"/>
              <w:bottom w:val="single" w:sz="4" w:space="0" w:color="000000"/>
              <w:right w:val="single" w:sz="4" w:space="0" w:color="000000"/>
            </w:tcBorders>
          </w:tcPr>
          <w:p w14:paraId="729156CF" w14:textId="584B69C3" w:rsidR="00FB3AE7" w:rsidRPr="00153F8C" w:rsidRDefault="00153F8C" w:rsidP="00FB3AE7">
            <w:pPr>
              <w:jc w:val="center"/>
              <w:rPr>
                <w:sz w:val="22"/>
                <w:szCs w:val="22"/>
              </w:rPr>
            </w:pPr>
            <w:r w:rsidRPr="00153F8C">
              <w:rPr>
                <w:sz w:val="22"/>
                <w:szCs w:val="22"/>
              </w:rPr>
              <w:t>Enhancement of power conversion efficiency of dye-sensitized solar cells via incorporation of GaN semiconductor material synthesized in hot-wall chemical vapor deposition furnace</w:t>
            </w:r>
          </w:p>
        </w:tc>
        <w:tc>
          <w:tcPr>
            <w:tcW w:w="4104" w:type="dxa"/>
            <w:tcBorders>
              <w:top w:val="single" w:sz="4" w:space="0" w:color="000000"/>
              <w:left w:val="single" w:sz="4" w:space="0" w:color="000000"/>
              <w:bottom w:val="single" w:sz="4" w:space="0" w:color="000000"/>
              <w:right w:val="single" w:sz="4" w:space="0" w:color="000000"/>
            </w:tcBorders>
          </w:tcPr>
          <w:p w14:paraId="145D3CF2" w14:textId="77777777" w:rsidR="00462BBC" w:rsidRPr="00CA4A7F" w:rsidRDefault="00462BBC" w:rsidP="00462BBC">
            <w:pPr>
              <w:pStyle w:val="BlockText"/>
              <w:ind w:left="0" w:right="41"/>
              <w:rPr>
                <w:sz w:val="24"/>
                <w:szCs w:val="28"/>
                <w:lang w:val="en-US"/>
              </w:rPr>
            </w:pPr>
            <w:r w:rsidRPr="00CA4A7F">
              <w:rPr>
                <w:sz w:val="24"/>
                <w:szCs w:val="28"/>
                <w:lang w:val="kk-KZ"/>
              </w:rPr>
              <w:t>Eurasian Physical Technical Journal, 20</w:t>
            </w:r>
            <w:r w:rsidRPr="00CA4A7F">
              <w:rPr>
                <w:sz w:val="24"/>
                <w:szCs w:val="28"/>
                <w:lang w:val="en-US"/>
              </w:rPr>
              <w:t>24</w:t>
            </w:r>
            <w:r w:rsidRPr="00CA4A7F">
              <w:rPr>
                <w:sz w:val="24"/>
                <w:szCs w:val="28"/>
                <w:lang w:val="kk-KZ"/>
              </w:rPr>
              <w:t xml:space="preserve">, </w:t>
            </w:r>
            <w:r w:rsidRPr="00CA4A7F">
              <w:rPr>
                <w:sz w:val="24"/>
                <w:szCs w:val="28"/>
                <w:lang w:val="en-US"/>
              </w:rPr>
              <w:t>21</w:t>
            </w:r>
            <w:r w:rsidRPr="00CA4A7F">
              <w:rPr>
                <w:sz w:val="24"/>
                <w:szCs w:val="28"/>
                <w:lang w:val="kk-KZ"/>
              </w:rPr>
              <w:t>,</w:t>
            </w:r>
            <w:r w:rsidRPr="00CA4A7F">
              <w:rPr>
                <w:sz w:val="24"/>
                <w:szCs w:val="28"/>
                <w:lang w:val="en-US"/>
              </w:rPr>
              <w:t xml:space="preserve"> 4,</w:t>
            </w:r>
            <w:r w:rsidRPr="00CA4A7F">
              <w:rPr>
                <w:sz w:val="24"/>
                <w:szCs w:val="28"/>
                <w:lang w:val="kk-KZ"/>
              </w:rPr>
              <w:t xml:space="preserve"> 1</w:t>
            </w:r>
            <w:r w:rsidRPr="00CA4A7F">
              <w:rPr>
                <w:sz w:val="24"/>
                <w:szCs w:val="28"/>
                <w:lang w:val="en-US"/>
              </w:rPr>
              <w:t>31</w:t>
            </w:r>
            <w:r w:rsidRPr="00CA4A7F">
              <w:rPr>
                <w:sz w:val="24"/>
                <w:szCs w:val="28"/>
                <w:lang w:val="kk-KZ"/>
              </w:rPr>
              <w:t>-</w:t>
            </w:r>
            <w:r w:rsidRPr="00CA4A7F">
              <w:rPr>
                <w:sz w:val="24"/>
                <w:szCs w:val="28"/>
                <w:lang w:val="en-US"/>
              </w:rPr>
              <w:t>139</w:t>
            </w:r>
          </w:p>
          <w:p w14:paraId="57F7BD2B" w14:textId="77777777" w:rsidR="00462BBC" w:rsidRPr="00462BBC" w:rsidRDefault="00462BBC" w:rsidP="00462BBC">
            <w:pPr>
              <w:pStyle w:val="BlockText"/>
              <w:ind w:left="0" w:right="41"/>
              <w:rPr>
                <w:sz w:val="24"/>
                <w:szCs w:val="28"/>
                <w:lang w:val="en-US"/>
              </w:rPr>
            </w:pPr>
            <w:hyperlink r:id="rId54" w:history="1">
              <w:r w:rsidRPr="00CA4A7F">
                <w:rPr>
                  <w:rStyle w:val="Hyperlink"/>
                  <w:sz w:val="24"/>
                  <w:szCs w:val="28"/>
                  <w:lang w:val="en-US"/>
                </w:rPr>
                <w:t>https</w:t>
              </w:r>
              <w:r w:rsidRPr="00462BBC">
                <w:rPr>
                  <w:rStyle w:val="Hyperlink"/>
                  <w:sz w:val="24"/>
                  <w:szCs w:val="28"/>
                  <w:lang w:val="en-US"/>
                </w:rPr>
                <w:t>://</w:t>
              </w:r>
              <w:r w:rsidRPr="00CA4A7F">
                <w:rPr>
                  <w:rStyle w:val="Hyperlink"/>
                  <w:sz w:val="24"/>
                  <w:szCs w:val="28"/>
                  <w:lang w:val="en-US"/>
                </w:rPr>
                <w:t>doi</w:t>
              </w:r>
              <w:r w:rsidRPr="00462BBC">
                <w:rPr>
                  <w:rStyle w:val="Hyperlink"/>
                  <w:sz w:val="24"/>
                  <w:szCs w:val="28"/>
                  <w:lang w:val="en-US"/>
                </w:rPr>
                <w:t>.</w:t>
              </w:r>
              <w:r w:rsidRPr="00CA4A7F">
                <w:rPr>
                  <w:rStyle w:val="Hyperlink"/>
                  <w:sz w:val="24"/>
                  <w:szCs w:val="28"/>
                  <w:lang w:val="en-US"/>
                </w:rPr>
                <w:t>org</w:t>
              </w:r>
              <w:r w:rsidRPr="00462BBC">
                <w:rPr>
                  <w:rStyle w:val="Hyperlink"/>
                  <w:sz w:val="24"/>
                  <w:szCs w:val="28"/>
                  <w:lang w:val="en-US"/>
                </w:rPr>
                <w:t>/10.31489/2024</w:t>
              </w:r>
              <w:r w:rsidRPr="00CA4A7F">
                <w:rPr>
                  <w:rStyle w:val="Hyperlink"/>
                  <w:sz w:val="24"/>
                  <w:szCs w:val="28"/>
                  <w:lang w:val="en-US"/>
                </w:rPr>
                <w:t>No</w:t>
              </w:r>
              <w:r w:rsidRPr="00462BBC">
                <w:rPr>
                  <w:rStyle w:val="Hyperlink"/>
                  <w:sz w:val="24"/>
                  <w:szCs w:val="28"/>
                  <w:lang w:val="en-US"/>
                </w:rPr>
                <w:t>4/131-139</w:t>
              </w:r>
            </w:hyperlink>
          </w:p>
          <w:p w14:paraId="729156D0" w14:textId="1998C228" w:rsidR="00FB3AE7" w:rsidRPr="00462BBC" w:rsidRDefault="00FB3AE7" w:rsidP="00FB3AE7">
            <w:pPr>
              <w:jc w:val="both"/>
              <w:rPr>
                <w:sz w:val="22"/>
                <w:szCs w:val="22"/>
              </w:rPr>
            </w:pPr>
          </w:p>
        </w:tc>
        <w:tc>
          <w:tcPr>
            <w:tcW w:w="2329" w:type="dxa"/>
            <w:tcBorders>
              <w:top w:val="single" w:sz="4" w:space="0" w:color="000000"/>
              <w:left w:val="single" w:sz="4" w:space="0" w:color="000000"/>
              <w:bottom w:val="single" w:sz="4" w:space="0" w:color="000000"/>
              <w:right w:val="single" w:sz="4" w:space="0" w:color="000000"/>
            </w:tcBorders>
          </w:tcPr>
          <w:p w14:paraId="67C7B3A1" w14:textId="047147C2" w:rsidR="00FB3AE7" w:rsidRPr="00EC1323" w:rsidRDefault="00204A36" w:rsidP="00FB3AE7">
            <w:pPr>
              <w:rPr>
                <w:sz w:val="22"/>
                <w:szCs w:val="22"/>
                <w:lang w:val="kk-KZ"/>
              </w:rPr>
            </w:pPr>
            <w:r w:rsidRPr="00EC1323">
              <w:rPr>
                <w:sz w:val="22"/>
                <w:szCs w:val="22"/>
                <w:lang w:val="kk-KZ"/>
              </w:rPr>
              <w:t xml:space="preserve">Toktarbaiuly O., Baisariyev M., Kaisha A., Duisebayev T., Ibrayev N., Serikov T., Ibraimov M., </w:t>
            </w:r>
            <w:r w:rsidR="00A44D65" w:rsidRPr="008A66DA">
              <w:rPr>
                <w:b/>
                <w:bCs/>
                <w:sz w:val="22"/>
                <w:szCs w:val="22"/>
              </w:rPr>
              <w:t>Khaniyev B.</w:t>
            </w:r>
            <w:r w:rsidR="00A44D65">
              <w:rPr>
                <w:sz w:val="22"/>
                <w:szCs w:val="22"/>
              </w:rPr>
              <w:t xml:space="preserve">, </w:t>
            </w:r>
            <w:r w:rsidRPr="00EC1323">
              <w:rPr>
                <w:sz w:val="22"/>
                <w:szCs w:val="22"/>
                <w:lang w:val="kk-KZ"/>
              </w:rPr>
              <w:t>Tezekbay Y., Zhambyl A., Nuraje N., Sugurbekova G.K.</w:t>
            </w:r>
          </w:p>
          <w:p w14:paraId="729156D5" w14:textId="16072803" w:rsidR="007A0382" w:rsidRPr="00EC1323" w:rsidRDefault="007A0382" w:rsidP="00FB3AE7">
            <w:pPr>
              <w:rPr>
                <w:sz w:val="22"/>
                <w:szCs w:val="22"/>
              </w:rPr>
            </w:pPr>
          </w:p>
        </w:tc>
      </w:tr>
      <w:tr w:rsidR="00FB3AE7" w:rsidRPr="005F4AFB" w14:paraId="737FED40" w14:textId="77777777" w:rsidTr="00A347F9">
        <w:trPr>
          <w:trHeight w:val="869"/>
        </w:trPr>
        <w:tc>
          <w:tcPr>
            <w:tcW w:w="556" w:type="dxa"/>
            <w:tcBorders>
              <w:top w:val="single" w:sz="4" w:space="0" w:color="000000"/>
              <w:left w:val="single" w:sz="4" w:space="0" w:color="000000"/>
              <w:bottom w:val="single" w:sz="4" w:space="0" w:color="000000"/>
              <w:right w:val="single" w:sz="4" w:space="0" w:color="000000"/>
            </w:tcBorders>
          </w:tcPr>
          <w:p w14:paraId="19E55859" w14:textId="0661475D" w:rsidR="00FB3AE7" w:rsidRDefault="00FB3AE7" w:rsidP="00FB3AE7">
            <w:pPr>
              <w:pBdr>
                <w:top w:val="nil"/>
                <w:left w:val="nil"/>
                <w:bottom w:val="nil"/>
                <w:right w:val="nil"/>
                <w:between w:val="nil"/>
              </w:pBdr>
              <w:ind w:left="25"/>
              <w:rPr>
                <w:color w:val="000000"/>
                <w:sz w:val="22"/>
                <w:szCs w:val="22"/>
                <w:lang w:val="ru-RU"/>
              </w:rPr>
            </w:pPr>
            <w:r>
              <w:rPr>
                <w:color w:val="000000"/>
                <w:sz w:val="22"/>
                <w:szCs w:val="22"/>
                <w:lang w:val="ru-RU"/>
              </w:rPr>
              <w:t>2</w:t>
            </w:r>
          </w:p>
        </w:tc>
        <w:tc>
          <w:tcPr>
            <w:tcW w:w="3301" w:type="dxa"/>
            <w:tcBorders>
              <w:top w:val="single" w:sz="4" w:space="0" w:color="000000"/>
              <w:left w:val="single" w:sz="4" w:space="0" w:color="000000"/>
              <w:bottom w:val="single" w:sz="4" w:space="0" w:color="000000"/>
              <w:right w:val="single" w:sz="4" w:space="0" w:color="000000"/>
            </w:tcBorders>
          </w:tcPr>
          <w:p w14:paraId="0E7B0209" w14:textId="02E6A46A" w:rsidR="00FB3AE7" w:rsidRPr="001F7EF3" w:rsidRDefault="00DF528C" w:rsidP="00FB3AE7">
            <w:pPr>
              <w:jc w:val="center"/>
              <w:rPr>
                <w:sz w:val="22"/>
                <w:szCs w:val="22"/>
                <w:lang w:val="ru-RU"/>
              </w:rPr>
            </w:pPr>
            <w:r w:rsidRPr="00CA4A7F">
              <w:rPr>
                <w:szCs w:val="28"/>
                <w:lang w:val="kk-KZ"/>
              </w:rPr>
              <w:t>Селективный аммиачный сенсор на основе полупроводниковой</w:t>
            </w:r>
            <w:r w:rsidRPr="00DF528C">
              <w:rPr>
                <w:szCs w:val="28"/>
                <w:lang w:val="ru-RU"/>
              </w:rPr>
              <w:t xml:space="preserve"> </w:t>
            </w:r>
            <w:r w:rsidRPr="00CA4A7F">
              <w:rPr>
                <w:szCs w:val="28"/>
                <w:lang w:val="kk-KZ"/>
              </w:rPr>
              <w:t>гетероструктуры пористый кремний - оксид вольфрама</w:t>
            </w:r>
          </w:p>
        </w:tc>
        <w:tc>
          <w:tcPr>
            <w:tcW w:w="4104" w:type="dxa"/>
            <w:tcBorders>
              <w:top w:val="single" w:sz="4" w:space="0" w:color="000000"/>
              <w:left w:val="single" w:sz="4" w:space="0" w:color="000000"/>
              <w:bottom w:val="single" w:sz="4" w:space="0" w:color="000000"/>
              <w:right w:val="single" w:sz="4" w:space="0" w:color="000000"/>
            </w:tcBorders>
          </w:tcPr>
          <w:p w14:paraId="38D49B57" w14:textId="77777777" w:rsidR="00822C96" w:rsidRPr="00822C96" w:rsidRDefault="00822C96" w:rsidP="00822C96">
            <w:pPr>
              <w:pStyle w:val="BlockText"/>
              <w:ind w:left="0" w:right="41"/>
              <w:rPr>
                <w:sz w:val="24"/>
                <w:szCs w:val="28"/>
              </w:rPr>
            </w:pPr>
            <w:r w:rsidRPr="00CA4A7F">
              <w:rPr>
                <w:sz w:val="24"/>
                <w:szCs w:val="28"/>
                <w:lang w:val="kk-KZ"/>
              </w:rPr>
              <w:t>ВЕСТНИК КазНПУ им. Абая, серия «Физико-математические науки». – 2024, 85, 1, 72-79</w:t>
            </w:r>
          </w:p>
          <w:p w14:paraId="2009D37C" w14:textId="4666F011" w:rsidR="00FB3AE7" w:rsidRPr="00FD1C4E" w:rsidRDefault="00FD1C4E" w:rsidP="001B22A6">
            <w:pPr>
              <w:pStyle w:val="BlockText"/>
              <w:ind w:left="0" w:right="41"/>
              <w:rPr>
                <w:sz w:val="24"/>
                <w:szCs w:val="28"/>
              </w:rPr>
            </w:pPr>
            <w:hyperlink r:id="rId55" w:history="1">
              <w:r w:rsidRPr="00D60B9E">
                <w:rPr>
                  <w:rStyle w:val="Hyperlink"/>
                  <w:sz w:val="24"/>
                  <w:szCs w:val="28"/>
                  <w:lang w:val="kk-KZ"/>
                </w:rPr>
                <w:t>https://bulletin-phmath.kaznpu.kz/index.php/ped/article/view/1638/947</w:t>
              </w:r>
            </w:hyperlink>
            <w:r w:rsidRPr="00FD1C4E">
              <w:rPr>
                <w:sz w:val="24"/>
                <w:szCs w:val="28"/>
              </w:rPr>
              <w:t xml:space="preserve"> </w:t>
            </w:r>
          </w:p>
        </w:tc>
        <w:tc>
          <w:tcPr>
            <w:tcW w:w="2329" w:type="dxa"/>
            <w:tcBorders>
              <w:top w:val="single" w:sz="4" w:space="0" w:color="000000"/>
              <w:left w:val="single" w:sz="4" w:space="0" w:color="000000"/>
              <w:bottom w:val="single" w:sz="4" w:space="0" w:color="000000"/>
              <w:right w:val="single" w:sz="4" w:space="0" w:color="000000"/>
            </w:tcBorders>
          </w:tcPr>
          <w:p w14:paraId="34030913" w14:textId="5CA4EC4B" w:rsidR="00FB3AE7" w:rsidRPr="00EC1323" w:rsidRDefault="001F4389" w:rsidP="00FB3AE7">
            <w:pPr>
              <w:rPr>
                <w:sz w:val="22"/>
                <w:szCs w:val="22"/>
                <w:lang w:val="ru-RU"/>
              </w:rPr>
            </w:pPr>
            <w:r w:rsidRPr="00EC1323">
              <w:rPr>
                <w:sz w:val="22"/>
                <w:szCs w:val="22"/>
                <w:lang w:val="kk-KZ"/>
              </w:rPr>
              <w:t xml:space="preserve">Ибраимов М.К., </w:t>
            </w:r>
            <w:r w:rsidR="00746FB5" w:rsidRPr="00786F07">
              <w:rPr>
                <w:b/>
                <w:bCs/>
                <w:sz w:val="22"/>
                <w:szCs w:val="22"/>
                <w:lang w:val="kk-KZ"/>
              </w:rPr>
              <w:t>Ханиев Б.А.</w:t>
            </w:r>
            <w:r w:rsidR="00EC1323" w:rsidRPr="00786F07">
              <w:rPr>
                <w:b/>
                <w:bCs/>
                <w:sz w:val="22"/>
                <w:szCs w:val="22"/>
                <w:lang w:val="kk-KZ"/>
              </w:rPr>
              <w:t>,</w:t>
            </w:r>
            <w:r w:rsidR="00746FB5" w:rsidRPr="00EC1323">
              <w:rPr>
                <w:sz w:val="22"/>
                <w:szCs w:val="22"/>
                <w:lang w:val="kk-KZ"/>
              </w:rPr>
              <w:t xml:space="preserve"> </w:t>
            </w:r>
            <w:r w:rsidRPr="00EC1323">
              <w:rPr>
                <w:sz w:val="22"/>
                <w:szCs w:val="22"/>
                <w:lang w:val="kk-KZ"/>
              </w:rPr>
              <w:t>Дуйсебаев Т.С., Тілеу А.О., Әлмен Д.Б.</w:t>
            </w:r>
          </w:p>
        </w:tc>
      </w:tr>
      <w:tr w:rsidR="003031D3" w:rsidRPr="005F4AFB" w14:paraId="4675C5BE" w14:textId="77777777" w:rsidTr="00A347F9">
        <w:trPr>
          <w:trHeight w:val="869"/>
        </w:trPr>
        <w:tc>
          <w:tcPr>
            <w:tcW w:w="556" w:type="dxa"/>
            <w:tcBorders>
              <w:top w:val="single" w:sz="4" w:space="0" w:color="000000"/>
              <w:left w:val="single" w:sz="4" w:space="0" w:color="000000"/>
              <w:bottom w:val="single" w:sz="4" w:space="0" w:color="000000"/>
              <w:right w:val="single" w:sz="4" w:space="0" w:color="000000"/>
            </w:tcBorders>
          </w:tcPr>
          <w:p w14:paraId="1F21E6F4" w14:textId="0C5DD952" w:rsidR="003031D3" w:rsidRPr="00D05183" w:rsidRDefault="003031D3" w:rsidP="003031D3">
            <w:pPr>
              <w:pBdr>
                <w:top w:val="nil"/>
                <w:left w:val="nil"/>
                <w:bottom w:val="nil"/>
                <w:right w:val="nil"/>
                <w:between w:val="nil"/>
              </w:pBdr>
              <w:rPr>
                <w:color w:val="000000"/>
                <w:sz w:val="22"/>
                <w:szCs w:val="22"/>
                <w:lang w:val="ru-RU"/>
              </w:rPr>
            </w:pPr>
            <w:r>
              <w:rPr>
                <w:color w:val="000000"/>
                <w:sz w:val="22"/>
                <w:szCs w:val="22"/>
                <w:lang w:val="ru-RU"/>
              </w:rPr>
              <w:t>3</w:t>
            </w:r>
          </w:p>
        </w:tc>
        <w:tc>
          <w:tcPr>
            <w:tcW w:w="3301" w:type="dxa"/>
            <w:tcBorders>
              <w:top w:val="single" w:sz="4" w:space="0" w:color="000000"/>
              <w:left w:val="single" w:sz="4" w:space="0" w:color="000000"/>
              <w:bottom w:val="single" w:sz="4" w:space="0" w:color="000000"/>
              <w:right w:val="single" w:sz="4" w:space="0" w:color="000000"/>
            </w:tcBorders>
          </w:tcPr>
          <w:p w14:paraId="72A5EF8F" w14:textId="51CDB039" w:rsidR="003031D3" w:rsidRPr="009B642A" w:rsidRDefault="009B642A" w:rsidP="003031D3">
            <w:pPr>
              <w:jc w:val="center"/>
              <w:rPr>
                <w:sz w:val="22"/>
                <w:szCs w:val="22"/>
              </w:rPr>
            </w:pPr>
            <w:r w:rsidRPr="009B642A">
              <w:rPr>
                <w:sz w:val="22"/>
                <w:szCs w:val="22"/>
              </w:rPr>
              <w:t>The sensing performance of surface-modified porous silicon gas sensors for non-polar gas detection</w:t>
            </w:r>
          </w:p>
        </w:tc>
        <w:tc>
          <w:tcPr>
            <w:tcW w:w="4104" w:type="dxa"/>
            <w:tcBorders>
              <w:top w:val="single" w:sz="4" w:space="0" w:color="000000"/>
              <w:left w:val="single" w:sz="4" w:space="0" w:color="000000"/>
              <w:bottom w:val="single" w:sz="4" w:space="0" w:color="000000"/>
              <w:right w:val="single" w:sz="4" w:space="0" w:color="000000"/>
            </w:tcBorders>
          </w:tcPr>
          <w:p w14:paraId="7F8D0630" w14:textId="77777777" w:rsidR="005E399E" w:rsidRPr="00CA4A7F" w:rsidRDefault="005E399E" w:rsidP="005E399E">
            <w:pPr>
              <w:pStyle w:val="BlockText"/>
              <w:ind w:left="0" w:right="41"/>
              <w:rPr>
                <w:sz w:val="24"/>
                <w:szCs w:val="28"/>
                <w:lang w:val="kk-KZ"/>
              </w:rPr>
            </w:pPr>
            <w:r w:rsidRPr="00CA4A7F">
              <w:rPr>
                <w:sz w:val="24"/>
                <w:szCs w:val="28"/>
                <w:lang w:val="kk-KZ"/>
              </w:rPr>
              <w:t xml:space="preserve">Herald of the Kazakh-British Technical University. 2023;20(3):68-75. </w:t>
            </w:r>
            <w:hyperlink r:id="rId56" w:history="1">
              <w:r w:rsidRPr="00CA4A7F">
                <w:rPr>
                  <w:rStyle w:val="Hyperlink"/>
                  <w:sz w:val="24"/>
                  <w:szCs w:val="28"/>
                  <w:lang w:val="kk-KZ"/>
                </w:rPr>
                <w:t>https://doi.org/10.55452/1998-6688-2023-20-3-68-75</w:t>
              </w:r>
            </w:hyperlink>
          </w:p>
          <w:p w14:paraId="62E447BE" w14:textId="21095EF8" w:rsidR="003031D3" w:rsidRPr="00ED7D27" w:rsidRDefault="003031D3" w:rsidP="003031D3">
            <w:pPr>
              <w:jc w:val="both"/>
              <w:rPr>
                <w:sz w:val="22"/>
                <w:szCs w:val="22"/>
                <w:lang w:val="ru-RU"/>
              </w:rPr>
            </w:pPr>
          </w:p>
        </w:tc>
        <w:tc>
          <w:tcPr>
            <w:tcW w:w="2329" w:type="dxa"/>
            <w:tcBorders>
              <w:top w:val="single" w:sz="4" w:space="0" w:color="000000"/>
              <w:left w:val="single" w:sz="4" w:space="0" w:color="000000"/>
              <w:bottom w:val="single" w:sz="4" w:space="0" w:color="000000"/>
              <w:right w:val="single" w:sz="4" w:space="0" w:color="000000"/>
            </w:tcBorders>
          </w:tcPr>
          <w:p w14:paraId="6AA13B88" w14:textId="64F3228B" w:rsidR="003031D3" w:rsidRPr="00EC1323" w:rsidRDefault="00152A20" w:rsidP="00152A20">
            <w:pPr>
              <w:rPr>
                <w:sz w:val="22"/>
                <w:szCs w:val="22"/>
                <w:lang w:val="kk-KZ"/>
              </w:rPr>
            </w:pPr>
            <w:r w:rsidRPr="00BD6527">
              <w:rPr>
                <w:b/>
                <w:bCs/>
                <w:sz w:val="22"/>
                <w:szCs w:val="22"/>
              </w:rPr>
              <w:t>Khaniyev</w:t>
            </w:r>
            <w:r w:rsidRPr="00BD6527">
              <w:rPr>
                <w:b/>
                <w:bCs/>
                <w:sz w:val="22"/>
                <w:szCs w:val="22"/>
                <w:lang w:val="ru-RU"/>
              </w:rPr>
              <w:t xml:space="preserve"> </w:t>
            </w:r>
            <w:r w:rsidRPr="00BD6527">
              <w:rPr>
                <w:b/>
                <w:bCs/>
                <w:sz w:val="22"/>
                <w:szCs w:val="22"/>
              </w:rPr>
              <w:t>B</w:t>
            </w:r>
            <w:r w:rsidRPr="00BD6527">
              <w:rPr>
                <w:b/>
                <w:bCs/>
                <w:sz w:val="22"/>
                <w:szCs w:val="22"/>
                <w:lang w:val="ru-RU"/>
              </w:rPr>
              <w:t>.,</w:t>
            </w:r>
            <w:r w:rsidRPr="00EC1323">
              <w:rPr>
                <w:sz w:val="22"/>
                <w:szCs w:val="22"/>
                <w:lang w:val="ru-RU"/>
              </w:rPr>
              <w:t xml:space="preserve"> </w:t>
            </w:r>
            <w:r w:rsidR="00904EE8" w:rsidRPr="00EC1323">
              <w:rPr>
                <w:sz w:val="22"/>
                <w:szCs w:val="22"/>
                <w:lang w:val="kk-KZ"/>
              </w:rPr>
              <w:t>Meirambekuly N., Khaniyeva A.К., Ashirkulov К., Beisen А.N.</w:t>
            </w:r>
          </w:p>
        </w:tc>
      </w:tr>
      <w:tr w:rsidR="00A347F9" w:rsidRPr="00266774" w14:paraId="393E8E4B" w14:textId="77777777" w:rsidTr="00A347F9">
        <w:trPr>
          <w:trHeight w:val="377"/>
        </w:trPr>
        <w:tc>
          <w:tcPr>
            <w:tcW w:w="10290" w:type="dxa"/>
            <w:gridSpan w:val="4"/>
            <w:tcBorders>
              <w:top w:val="single" w:sz="4" w:space="0" w:color="000000"/>
              <w:left w:val="single" w:sz="4" w:space="0" w:color="000000"/>
              <w:bottom w:val="single" w:sz="4" w:space="0" w:color="000000"/>
              <w:right w:val="single" w:sz="4" w:space="0" w:color="000000"/>
            </w:tcBorders>
          </w:tcPr>
          <w:p w14:paraId="5050E5BE" w14:textId="589F42C5" w:rsidR="00A347F9" w:rsidRPr="00D6364A" w:rsidRDefault="00A347F9" w:rsidP="009E479C">
            <w:pPr>
              <w:jc w:val="center"/>
              <w:rPr>
                <w:b/>
                <w:bCs/>
                <w:sz w:val="22"/>
                <w:szCs w:val="22"/>
                <w:lang w:val="kk-KZ"/>
              </w:rPr>
            </w:pPr>
            <w:r w:rsidRPr="009E479C">
              <w:rPr>
                <w:b/>
                <w:bCs/>
                <w:sz w:val="22"/>
                <w:szCs w:val="22"/>
                <w:lang w:val="kk-KZ"/>
              </w:rPr>
              <w:t>Патенттер мен өнертабыстар</w:t>
            </w:r>
          </w:p>
        </w:tc>
      </w:tr>
      <w:tr w:rsidR="00D6364A" w:rsidRPr="005F4AFB" w14:paraId="15E607EF" w14:textId="77777777" w:rsidTr="00A347F9">
        <w:trPr>
          <w:trHeight w:val="869"/>
        </w:trPr>
        <w:tc>
          <w:tcPr>
            <w:tcW w:w="556" w:type="dxa"/>
            <w:tcBorders>
              <w:top w:val="single" w:sz="4" w:space="0" w:color="000000"/>
              <w:left w:val="single" w:sz="4" w:space="0" w:color="000000"/>
              <w:bottom w:val="single" w:sz="4" w:space="0" w:color="000000"/>
              <w:right w:val="single" w:sz="4" w:space="0" w:color="000000"/>
            </w:tcBorders>
          </w:tcPr>
          <w:p w14:paraId="1FAEBA9F" w14:textId="1D90D47A" w:rsidR="00D6364A" w:rsidRPr="00D6364A" w:rsidRDefault="00D6364A" w:rsidP="003031D3">
            <w:pPr>
              <w:pBdr>
                <w:top w:val="nil"/>
                <w:left w:val="nil"/>
                <w:bottom w:val="nil"/>
                <w:right w:val="nil"/>
                <w:between w:val="nil"/>
              </w:pBdr>
              <w:ind w:left="25"/>
              <w:rPr>
                <w:color w:val="000000"/>
                <w:sz w:val="22"/>
                <w:szCs w:val="22"/>
              </w:rPr>
            </w:pPr>
            <w:r>
              <w:rPr>
                <w:color w:val="000000"/>
                <w:sz w:val="22"/>
                <w:szCs w:val="22"/>
              </w:rPr>
              <w:t>1</w:t>
            </w:r>
          </w:p>
        </w:tc>
        <w:tc>
          <w:tcPr>
            <w:tcW w:w="3301" w:type="dxa"/>
            <w:tcBorders>
              <w:top w:val="single" w:sz="4" w:space="0" w:color="000000"/>
              <w:left w:val="single" w:sz="4" w:space="0" w:color="000000"/>
              <w:bottom w:val="single" w:sz="4" w:space="0" w:color="000000"/>
              <w:right w:val="single" w:sz="4" w:space="0" w:color="000000"/>
            </w:tcBorders>
          </w:tcPr>
          <w:p w14:paraId="0D3A2D3F" w14:textId="6101A914" w:rsidR="00D6364A" w:rsidRPr="005F4AFB" w:rsidRDefault="005F4AFB" w:rsidP="00436788">
            <w:pPr>
              <w:jc w:val="center"/>
              <w:rPr>
                <w:sz w:val="22"/>
                <w:szCs w:val="22"/>
                <w:lang w:val="ru-RU"/>
              </w:rPr>
            </w:pPr>
            <w:r w:rsidRPr="005F4AFB">
              <w:rPr>
                <w:sz w:val="22"/>
                <w:szCs w:val="22"/>
                <w:lang w:val="ru-RU"/>
              </w:rPr>
              <w:t>Способ получения сенсора неполярных газов на основе пористого кремния</w:t>
            </w:r>
          </w:p>
        </w:tc>
        <w:tc>
          <w:tcPr>
            <w:tcW w:w="4104" w:type="dxa"/>
            <w:tcBorders>
              <w:top w:val="single" w:sz="4" w:space="0" w:color="000000"/>
              <w:left w:val="single" w:sz="4" w:space="0" w:color="000000"/>
              <w:bottom w:val="single" w:sz="4" w:space="0" w:color="000000"/>
              <w:right w:val="single" w:sz="4" w:space="0" w:color="000000"/>
            </w:tcBorders>
          </w:tcPr>
          <w:p w14:paraId="0DE44157" w14:textId="36710B4D" w:rsidR="00D6364A" w:rsidRPr="00FE5638" w:rsidRDefault="00D6364A" w:rsidP="003031D3">
            <w:pPr>
              <w:jc w:val="both"/>
              <w:rPr>
                <w:sz w:val="22"/>
                <w:szCs w:val="22"/>
                <w:lang w:val="kk-KZ"/>
              </w:rPr>
            </w:pPr>
            <w:r>
              <w:rPr>
                <w:sz w:val="22"/>
                <w:szCs w:val="22"/>
                <w:lang w:val="kk-KZ"/>
              </w:rPr>
              <w:t>Өнертабысқа патент</w:t>
            </w:r>
            <w:r w:rsidR="005221B3">
              <w:rPr>
                <w:sz w:val="22"/>
                <w:szCs w:val="22"/>
                <w:lang w:val="kk-KZ"/>
              </w:rPr>
              <w:t xml:space="preserve"> </w:t>
            </w:r>
            <w:r w:rsidR="005221B3" w:rsidRPr="00D6364A">
              <w:rPr>
                <w:sz w:val="22"/>
                <w:szCs w:val="22"/>
                <w:lang w:val="kk-KZ"/>
              </w:rPr>
              <w:t xml:space="preserve">№ </w:t>
            </w:r>
            <w:r w:rsidR="005221B3" w:rsidRPr="005221B3">
              <w:rPr>
                <w:sz w:val="22"/>
                <w:szCs w:val="22"/>
                <w:lang w:val="kk-KZ"/>
              </w:rPr>
              <w:t>3</w:t>
            </w:r>
            <w:r w:rsidR="00EE23B4" w:rsidRPr="00FA5D5A">
              <w:rPr>
                <w:sz w:val="22"/>
                <w:szCs w:val="22"/>
                <w:lang w:val="ru-RU"/>
              </w:rPr>
              <w:t>6990</w:t>
            </w:r>
            <w:r>
              <w:rPr>
                <w:sz w:val="22"/>
                <w:szCs w:val="22"/>
                <w:lang w:val="kk-KZ"/>
              </w:rPr>
              <w:t xml:space="preserve">, </w:t>
            </w:r>
            <w:r w:rsidR="005221B3">
              <w:rPr>
                <w:sz w:val="22"/>
                <w:szCs w:val="22"/>
                <w:lang w:val="kk-KZ"/>
              </w:rPr>
              <w:t xml:space="preserve">Қазақстан </w:t>
            </w:r>
            <w:r w:rsidR="005221B3" w:rsidRPr="00FE5638">
              <w:rPr>
                <w:sz w:val="22"/>
                <w:szCs w:val="22"/>
                <w:lang w:val="kk-KZ"/>
              </w:rPr>
              <w:t xml:space="preserve">Республикасы. </w:t>
            </w:r>
            <w:r w:rsidR="00AD4966" w:rsidRPr="00FE5638">
              <w:rPr>
                <w:sz w:val="22"/>
                <w:szCs w:val="22"/>
                <w:lang w:val="kk-KZ"/>
              </w:rPr>
              <w:t>03</w:t>
            </w:r>
            <w:r w:rsidRPr="00FE5638">
              <w:rPr>
                <w:sz w:val="22"/>
                <w:szCs w:val="22"/>
                <w:lang w:val="kk-KZ"/>
              </w:rPr>
              <w:t>.0</w:t>
            </w:r>
            <w:r w:rsidR="00AD4966" w:rsidRPr="00FE5638">
              <w:rPr>
                <w:sz w:val="22"/>
                <w:szCs w:val="22"/>
                <w:lang w:val="kk-KZ"/>
              </w:rPr>
              <w:t>1</w:t>
            </w:r>
            <w:r w:rsidRPr="00FE5638">
              <w:rPr>
                <w:sz w:val="22"/>
                <w:szCs w:val="22"/>
                <w:lang w:val="kk-KZ"/>
              </w:rPr>
              <w:t>.2025 жыл</w:t>
            </w:r>
            <w:r w:rsidR="00722556" w:rsidRPr="00FE5638">
              <w:rPr>
                <w:sz w:val="22"/>
                <w:szCs w:val="22"/>
                <w:lang w:val="kk-KZ"/>
              </w:rPr>
              <w:t xml:space="preserve">; Өтінім </w:t>
            </w:r>
            <w:r w:rsidR="001C2B5A">
              <w:rPr>
                <w:sz w:val="22"/>
                <w:szCs w:val="22"/>
                <w:lang w:val="kk-KZ"/>
              </w:rPr>
              <w:t xml:space="preserve">№ </w:t>
            </w:r>
            <w:r w:rsidR="00722556" w:rsidRPr="00FE5638">
              <w:rPr>
                <w:sz w:val="22"/>
                <w:szCs w:val="22"/>
                <w:lang w:val="kk-KZ"/>
              </w:rPr>
              <w:t>2023/0455.1</w:t>
            </w:r>
          </w:p>
          <w:p w14:paraId="0BE6884E" w14:textId="017BBEDB" w:rsidR="009E479C" w:rsidRPr="00DF3C33" w:rsidRDefault="00DF3C33" w:rsidP="003031D3">
            <w:pPr>
              <w:jc w:val="both"/>
              <w:rPr>
                <w:sz w:val="22"/>
                <w:szCs w:val="22"/>
                <w:lang w:val="kk-KZ"/>
              </w:rPr>
            </w:pPr>
            <w:hyperlink r:id="rId57" w:history="1">
              <w:r w:rsidRPr="00FE5638">
                <w:rPr>
                  <w:rStyle w:val="Hyperlink"/>
                  <w:sz w:val="22"/>
                  <w:szCs w:val="22"/>
                  <w:lang w:val="kk-KZ"/>
                </w:rPr>
                <w:t>https://gosreestr.kazpatent.kz/Invention/Details?docNumber=378324</w:t>
              </w:r>
            </w:hyperlink>
            <w:r>
              <w:rPr>
                <w:lang w:val="kk-KZ"/>
              </w:rPr>
              <w:t xml:space="preserve"> </w:t>
            </w:r>
          </w:p>
        </w:tc>
        <w:tc>
          <w:tcPr>
            <w:tcW w:w="2329" w:type="dxa"/>
            <w:tcBorders>
              <w:top w:val="single" w:sz="4" w:space="0" w:color="000000"/>
              <w:left w:val="single" w:sz="4" w:space="0" w:color="000000"/>
              <w:bottom w:val="single" w:sz="4" w:space="0" w:color="000000"/>
              <w:right w:val="single" w:sz="4" w:space="0" w:color="000000"/>
            </w:tcBorders>
          </w:tcPr>
          <w:p w14:paraId="2607D794" w14:textId="10E476EB" w:rsidR="00DB7C85" w:rsidRPr="00BC3752" w:rsidRDefault="0099587C" w:rsidP="00436788">
            <w:pPr>
              <w:rPr>
                <w:sz w:val="22"/>
                <w:szCs w:val="22"/>
                <w:lang w:val="kk-KZ"/>
              </w:rPr>
            </w:pPr>
            <w:r w:rsidRPr="00BC3752">
              <w:rPr>
                <w:sz w:val="22"/>
                <w:szCs w:val="22"/>
                <w:lang w:val="kk-KZ"/>
              </w:rPr>
              <w:t xml:space="preserve">Азамат Р., Дарменкулова М.Б., Жамбыл А.Н., </w:t>
            </w:r>
            <w:r w:rsidRPr="00A347CB">
              <w:rPr>
                <w:b/>
                <w:bCs/>
                <w:sz w:val="22"/>
                <w:szCs w:val="22"/>
                <w:lang w:val="kk-KZ"/>
              </w:rPr>
              <w:t>Ханиев Б.А</w:t>
            </w:r>
            <w:r w:rsidRPr="00BC3752">
              <w:rPr>
                <w:sz w:val="22"/>
                <w:szCs w:val="22"/>
                <w:lang w:val="kk-KZ"/>
              </w:rPr>
              <w:t>., Ханиева А.Қ., Тезекбай Е.Ж., Тілеу А.О., Ибраимов М.К., Дуйсебаев Т.С.</w:t>
            </w:r>
          </w:p>
        </w:tc>
      </w:tr>
      <w:tr w:rsidR="0078763C" w:rsidRPr="005F4AFB" w14:paraId="3674C29B" w14:textId="77777777" w:rsidTr="000005FB">
        <w:trPr>
          <w:trHeight w:val="557"/>
        </w:trPr>
        <w:tc>
          <w:tcPr>
            <w:tcW w:w="556" w:type="dxa"/>
            <w:tcBorders>
              <w:top w:val="single" w:sz="4" w:space="0" w:color="000000"/>
              <w:left w:val="single" w:sz="4" w:space="0" w:color="000000"/>
              <w:bottom w:val="single" w:sz="4" w:space="0" w:color="000000"/>
              <w:right w:val="single" w:sz="4" w:space="0" w:color="000000"/>
            </w:tcBorders>
          </w:tcPr>
          <w:p w14:paraId="753E2EFF" w14:textId="19437EEC" w:rsidR="0078763C" w:rsidRPr="0078763C" w:rsidRDefault="0078763C" w:rsidP="003031D3">
            <w:pPr>
              <w:pBdr>
                <w:top w:val="nil"/>
                <w:left w:val="nil"/>
                <w:bottom w:val="nil"/>
                <w:right w:val="nil"/>
                <w:between w:val="nil"/>
              </w:pBdr>
              <w:ind w:left="25"/>
              <w:rPr>
                <w:color w:val="000000"/>
                <w:sz w:val="22"/>
                <w:szCs w:val="22"/>
                <w:lang w:val="kk-KZ"/>
              </w:rPr>
            </w:pPr>
            <w:r>
              <w:rPr>
                <w:color w:val="000000"/>
                <w:sz w:val="22"/>
                <w:szCs w:val="22"/>
                <w:lang w:val="kk-KZ"/>
              </w:rPr>
              <w:t>2</w:t>
            </w:r>
          </w:p>
        </w:tc>
        <w:tc>
          <w:tcPr>
            <w:tcW w:w="3301" w:type="dxa"/>
            <w:tcBorders>
              <w:top w:val="single" w:sz="4" w:space="0" w:color="000000"/>
              <w:left w:val="single" w:sz="4" w:space="0" w:color="000000"/>
              <w:bottom w:val="single" w:sz="4" w:space="0" w:color="000000"/>
              <w:right w:val="single" w:sz="4" w:space="0" w:color="000000"/>
            </w:tcBorders>
          </w:tcPr>
          <w:p w14:paraId="6D9DF0F5" w14:textId="55A3DF38" w:rsidR="0078763C" w:rsidRPr="00D6364A" w:rsidRDefault="001E0660" w:rsidP="00436788">
            <w:pPr>
              <w:jc w:val="center"/>
              <w:rPr>
                <w:sz w:val="22"/>
                <w:szCs w:val="22"/>
                <w:lang w:val="kk-KZ"/>
              </w:rPr>
            </w:pPr>
            <w:r w:rsidRPr="001E0660">
              <w:rPr>
                <w:sz w:val="22"/>
                <w:szCs w:val="22"/>
                <w:lang w:val="kk-KZ"/>
              </w:rPr>
              <w:t>Устройство модуляционной когерентности сигнала лазерного сенсора газа</w:t>
            </w:r>
          </w:p>
        </w:tc>
        <w:tc>
          <w:tcPr>
            <w:tcW w:w="4104" w:type="dxa"/>
            <w:tcBorders>
              <w:top w:val="single" w:sz="4" w:space="0" w:color="000000"/>
              <w:left w:val="single" w:sz="4" w:space="0" w:color="000000"/>
              <w:bottom w:val="single" w:sz="4" w:space="0" w:color="000000"/>
              <w:right w:val="single" w:sz="4" w:space="0" w:color="000000"/>
            </w:tcBorders>
          </w:tcPr>
          <w:p w14:paraId="7119D311" w14:textId="25E1D3C4" w:rsidR="0078763C" w:rsidRDefault="0078763C" w:rsidP="003031D3">
            <w:pPr>
              <w:jc w:val="both"/>
              <w:rPr>
                <w:sz w:val="22"/>
                <w:szCs w:val="22"/>
                <w:lang w:val="ru-RU"/>
              </w:rPr>
            </w:pPr>
            <w:r>
              <w:rPr>
                <w:sz w:val="22"/>
                <w:szCs w:val="22"/>
                <w:lang w:val="kk-KZ"/>
              </w:rPr>
              <w:t xml:space="preserve">Пайдалы модельге патент </w:t>
            </w:r>
            <w:r>
              <w:rPr>
                <w:sz w:val="22"/>
                <w:szCs w:val="22"/>
                <w:lang w:val="ru-RU"/>
              </w:rPr>
              <w:t>№</w:t>
            </w:r>
            <w:r w:rsidR="00D51B6A">
              <w:rPr>
                <w:sz w:val="22"/>
                <w:szCs w:val="22"/>
                <w:lang w:val="ru-RU"/>
              </w:rPr>
              <w:t>9374</w:t>
            </w:r>
            <w:r>
              <w:rPr>
                <w:sz w:val="22"/>
                <w:szCs w:val="22"/>
                <w:lang w:val="ru-RU"/>
              </w:rPr>
              <w:t>,</w:t>
            </w:r>
            <w:r>
              <w:rPr>
                <w:sz w:val="22"/>
                <w:szCs w:val="22"/>
                <w:lang w:val="kk-KZ"/>
              </w:rPr>
              <w:t xml:space="preserve"> </w:t>
            </w:r>
            <w:r w:rsidR="008F5AB2">
              <w:rPr>
                <w:sz w:val="22"/>
                <w:szCs w:val="22"/>
                <w:lang w:val="kk-KZ"/>
              </w:rPr>
              <w:t>19</w:t>
            </w:r>
            <w:r>
              <w:rPr>
                <w:sz w:val="22"/>
                <w:szCs w:val="22"/>
                <w:lang w:val="kk-KZ"/>
              </w:rPr>
              <w:t>.0</w:t>
            </w:r>
            <w:r w:rsidR="008F5AB2">
              <w:rPr>
                <w:sz w:val="22"/>
                <w:szCs w:val="22"/>
                <w:lang w:val="kk-KZ"/>
              </w:rPr>
              <w:t>7</w:t>
            </w:r>
            <w:r>
              <w:rPr>
                <w:sz w:val="22"/>
                <w:szCs w:val="22"/>
                <w:lang w:val="kk-KZ"/>
              </w:rPr>
              <w:t>.202</w:t>
            </w:r>
            <w:r w:rsidR="008F5AB2">
              <w:rPr>
                <w:sz w:val="22"/>
                <w:szCs w:val="22"/>
                <w:lang w:val="kk-KZ"/>
              </w:rPr>
              <w:t>4</w:t>
            </w:r>
            <w:r>
              <w:rPr>
                <w:sz w:val="22"/>
                <w:szCs w:val="22"/>
                <w:lang w:val="kk-KZ"/>
              </w:rPr>
              <w:t xml:space="preserve"> жыл, </w:t>
            </w:r>
            <w:r w:rsidR="002A6897">
              <w:rPr>
                <w:sz w:val="22"/>
                <w:szCs w:val="22"/>
                <w:lang w:val="ru-RU"/>
              </w:rPr>
              <w:t>өтінім №</w:t>
            </w:r>
            <w:r w:rsidR="00E03A27">
              <w:rPr>
                <w:sz w:val="22"/>
                <w:szCs w:val="22"/>
                <w:lang w:val="ru-RU"/>
              </w:rPr>
              <w:t xml:space="preserve"> </w:t>
            </w:r>
            <w:r w:rsidR="002A6897">
              <w:rPr>
                <w:sz w:val="22"/>
                <w:szCs w:val="22"/>
                <w:lang w:val="ru-RU"/>
              </w:rPr>
              <w:t>2024/0564.2</w:t>
            </w:r>
          </w:p>
          <w:p w14:paraId="5F31DED0" w14:textId="3C842F2A" w:rsidR="00594795" w:rsidRPr="0078763C" w:rsidRDefault="00594795" w:rsidP="003031D3">
            <w:pPr>
              <w:jc w:val="both"/>
              <w:rPr>
                <w:sz w:val="22"/>
                <w:szCs w:val="22"/>
                <w:lang w:val="kk-KZ"/>
              </w:rPr>
            </w:pPr>
            <w:hyperlink r:id="rId58" w:history="1">
              <w:r w:rsidRPr="00D60B9E">
                <w:rPr>
                  <w:rStyle w:val="Hyperlink"/>
                  <w:sz w:val="22"/>
                  <w:szCs w:val="22"/>
                  <w:lang w:val="kk-KZ"/>
                </w:rPr>
                <w:t>https://gosreestr.kazpatent.kz/Utilitymodel/Details?docNumber=397000</w:t>
              </w:r>
            </w:hyperlink>
            <w:r>
              <w:rPr>
                <w:sz w:val="22"/>
                <w:szCs w:val="22"/>
                <w:lang w:val="kk-KZ"/>
              </w:rPr>
              <w:t xml:space="preserve"> </w:t>
            </w:r>
          </w:p>
        </w:tc>
        <w:tc>
          <w:tcPr>
            <w:tcW w:w="2329" w:type="dxa"/>
            <w:tcBorders>
              <w:top w:val="single" w:sz="4" w:space="0" w:color="000000"/>
              <w:left w:val="single" w:sz="4" w:space="0" w:color="000000"/>
              <w:bottom w:val="single" w:sz="4" w:space="0" w:color="000000"/>
              <w:right w:val="single" w:sz="4" w:space="0" w:color="000000"/>
            </w:tcBorders>
          </w:tcPr>
          <w:p w14:paraId="184ADA61" w14:textId="77777777" w:rsidR="0078763C" w:rsidRDefault="00843A6F" w:rsidP="0078763C">
            <w:pPr>
              <w:rPr>
                <w:sz w:val="22"/>
                <w:szCs w:val="22"/>
                <w:lang w:val="kk-KZ"/>
              </w:rPr>
            </w:pPr>
            <w:r w:rsidRPr="00843A6F">
              <w:rPr>
                <w:sz w:val="22"/>
                <w:szCs w:val="22"/>
                <w:lang w:val="kk-KZ"/>
              </w:rPr>
              <w:t>Жанабаев З.Ж.</w:t>
            </w:r>
            <w:r>
              <w:rPr>
                <w:sz w:val="22"/>
                <w:szCs w:val="22"/>
                <w:lang w:val="kk-KZ"/>
              </w:rPr>
              <w:t>,</w:t>
            </w:r>
          </w:p>
          <w:p w14:paraId="6EA63BE6" w14:textId="77777777" w:rsidR="00843A6F" w:rsidRDefault="005B4A3A" w:rsidP="0078763C">
            <w:pPr>
              <w:rPr>
                <w:sz w:val="22"/>
                <w:szCs w:val="22"/>
                <w:lang w:val="kk-KZ"/>
              </w:rPr>
            </w:pPr>
            <w:r>
              <w:rPr>
                <w:sz w:val="22"/>
                <w:szCs w:val="22"/>
                <w:lang w:val="kk-KZ"/>
              </w:rPr>
              <w:t>Ибраимов М.К.,</w:t>
            </w:r>
          </w:p>
          <w:p w14:paraId="173DBC7D" w14:textId="49E3E4AD" w:rsidR="005B4A3A" w:rsidRPr="00843A6F" w:rsidRDefault="005B4A3A" w:rsidP="0078763C">
            <w:pPr>
              <w:rPr>
                <w:sz w:val="22"/>
                <w:szCs w:val="22"/>
                <w:lang w:val="kk-KZ"/>
              </w:rPr>
            </w:pPr>
            <w:r>
              <w:rPr>
                <w:sz w:val="22"/>
                <w:szCs w:val="22"/>
                <w:lang w:val="kk-KZ"/>
              </w:rPr>
              <w:t xml:space="preserve">Ахтанов С.Н., </w:t>
            </w:r>
            <w:r w:rsidRPr="00A617DB">
              <w:rPr>
                <w:b/>
                <w:bCs/>
                <w:sz w:val="22"/>
                <w:szCs w:val="22"/>
                <w:lang w:val="kk-KZ"/>
              </w:rPr>
              <w:t xml:space="preserve">Ханиев Б.А., </w:t>
            </w:r>
            <w:r>
              <w:rPr>
                <w:sz w:val="22"/>
                <w:szCs w:val="22"/>
                <w:lang w:val="kk-KZ"/>
              </w:rPr>
              <w:t xml:space="preserve">Тілеу А.О., Намазбаев Т.А., </w:t>
            </w:r>
            <w:r w:rsidR="00AC12FD">
              <w:rPr>
                <w:sz w:val="22"/>
                <w:szCs w:val="22"/>
                <w:lang w:val="kk-KZ"/>
              </w:rPr>
              <w:lastRenderedPageBreak/>
              <w:t>Мейрамбекұлы Н., Дуйсебаев Т.С.</w:t>
            </w:r>
          </w:p>
        </w:tc>
      </w:tr>
      <w:tr w:rsidR="003461FC" w:rsidRPr="005F4AFB" w14:paraId="3C643F4A" w14:textId="77777777" w:rsidTr="00A347F9">
        <w:trPr>
          <w:trHeight w:val="869"/>
        </w:trPr>
        <w:tc>
          <w:tcPr>
            <w:tcW w:w="556" w:type="dxa"/>
            <w:tcBorders>
              <w:top w:val="single" w:sz="4" w:space="0" w:color="000000"/>
              <w:left w:val="single" w:sz="4" w:space="0" w:color="000000"/>
              <w:bottom w:val="single" w:sz="4" w:space="0" w:color="000000"/>
              <w:right w:val="single" w:sz="4" w:space="0" w:color="000000"/>
            </w:tcBorders>
          </w:tcPr>
          <w:p w14:paraId="5B073D2E" w14:textId="02A9992B" w:rsidR="003461FC" w:rsidRDefault="009631F3" w:rsidP="003031D3">
            <w:pPr>
              <w:pBdr>
                <w:top w:val="nil"/>
                <w:left w:val="nil"/>
                <w:bottom w:val="nil"/>
                <w:right w:val="nil"/>
                <w:between w:val="nil"/>
              </w:pBdr>
              <w:ind w:left="25"/>
              <w:rPr>
                <w:color w:val="000000"/>
                <w:sz w:val="22"/>
                <w:szCs w:val="22"/>
                <w:lang w:val="kk-KZ"/>
              </w:rPr>
            </w:pPr>
            <w:r>
              <w:rPr>
                <w:color w:val="000000"/>
                <w:sz w:val="22"/>
                <w:szCs w:val="22"/>
                <w:lang w:val="kk-KZ"/>
              </w:rPr>
              <w:lastRenderedPageBreak/>
              <w:t>3</w:t>
            </w:r>
          </w:p>
        </w:tc>
        <w:tc>
          <w:tcPr>
            <w:tcW w:w="3301" w:type="dxa"/>
            <w:tcBorders>
              <w:top w:val="single" w:sz="4" w:space="0" w:color="000000"/>
              <w:left w:val="single" w:sz="4" w:space="0" w:color="000000"/>
              <w:bottom w:val="single" w:sz="4" w:space="0" w:color="000000"/>
              <w:right w:val="single" w:sz="4" w:space="0" w:color="000000"/>
            </w:tcBorders>
          </w:tcPr>
          <w:p w14:paraId="3FC2FB7B" w14:textId="35433945" w:rsidR="003461FC" w:rsidRPr="000F5FD4" w:rsidRDefault="000F5FD4" w:rsidP="00436788">
            <w:pPr>
              <w:jc w:val="center"/>
              <w:rPr>
                <w:sz w:val="22"/>
                <w:szCs w:val="22"/>
                <w:lang w:val="ru-RU"/>
              </w:rPr>
            </w:pPr>
            <w:r w:rsidRPr="000F5FD4">
              <w:rPr>
                <w:sz w:val="22"/>
                <w:szCs w:val="22"/>
                <w:lang w:val="ru-RU"/>
              </w:rPr>
              <w:t>Двухдиапазонная микрополосковая антенна, совместимая с камерой для малых космических аппаратов</w:t>
            </w:r>
          </w:p>
        </w:tc>
        <w:tc>
          <w:tcPr>
            <w:tcW w:w="4104" w:type="dxa"/>
            <w:tcBorders>
              <w:top w:val="single" w:sz="4" w:space="0" w:color="000000"/>
              <w:left w:val="single" w:sz="4" w:space="0" w:color="000000"/>
              <w:bottom w:val="single" w:sz="4" w:space="0" w:color="000000"/>
              <w:right w:val="single" w:sz="4" w:space="0" w:color="000000"/>
            </w:tcBorders>
          </w:tcPr>
          <w:p w14:paraId="1DEA1807" w14:textId="0BBD1D04" w:rsidR="000F5FD4" w:rsidRDefault="000F5FD4" w:rsidP="000F5FD4">
            <w:pPr>
              <w:jc w:val="both"/>
              <w:rPr>
                <w:sz w:val="22"/>
                <w:szCs w:val="22"/>
                <w:lang w:val="ru-RU"/>
              </w:rPr>
            </w:pPr>
            <w:r>
              <w:rPr>
                <w:sz w:val="22"/>
                <w:szCs w:val="22"/>
                <w:lang w:val="kk-KZ"/>
              </w:rPr>
              <w:t xml:space="preserve">Пайдалы модельге патент </w:t>
            </w:r>
            <w:r>
              <w:rPr>
                <w:sz w:val="22"/>
                <w:szCs w:val="22"/>
                <w:lang w:val="ru-RU"/>
              </w:rPr>
              <w:t>№9671,</w:t>
            </w:r>
            <w:r>
              <w:rPr>
                <w:sz w:val="22"/>
                <w:szCs w:val="22"/>
                <w:lang w:val="kk-KZ"/>
              </w:rPr>
              <w:t xml:space="preserve"> </w:t>
            </w:r>
            <w:r w:rsidR="009B09F8">
              <w:rPr>
                <w:sz w:val="22"/>
                <w:szCs w:val="22"/>
                <w:lang w:val="kk-KZ"/>
              </w:rPr>
              <w:t>11.10.2024</w:t>
            </w:r>
            <w:r>
              <w:rPr>
                <w:sz w:val="22"/>
                <w:szCs w:val="22"/>
                <w:lang w:val="kk-KZ"/>
              </w:rPr>
              <w:t xml:space="preserve"> жыл, </w:t>
            </w:r>
            <w:r>
              <w:rPr>
                <w:sz w:val="22"/>
                <w:szCs w:val="22"/>
                <w:lang w:val="ru-RU"/>
              </w:rPr>
              <w:t>өтінім № 2024/</w:t>
            </w:r>
            <w:r w:rsidR="00C358DB">
              <w:rPr>
                <w:sz w:val="22"/>
                <w:szCs w:val="22"/>
                <w:lang w:val="ru-RU"/>
              </w:rPr>
              <w:t>1057</w:t>
            </w:r>
            <w:r>
              <w:rPr>
                <w:sz w:val="22"/>
                <w:szCs w:val="22"/>
                <w:lang w:val="ru-RU"/>
              </w:rPr>
              <w:t>.2</w:t>
            </w:r>
          </w:p>
          <w:p w14:paraId="36367B7F" w14:textId="07B35DE0" w:rsidR="003461FC" w:rsidRDefault="00A33340" w:rsidP="000F5FD4">
            <w:pPr>
              <w:jc w:val="both"/>
              <w:rPr>
                <w:sz w:val="22"/>
                <w:szCs w:val="22"/>
                <w:lang w:val="kk-KZ"/>
              </w:rPr>
            </w:pPr>
            <w:hyperlink r:id="rId59" w:history="1">
              <w:r w:rsidRPr="00D60B9E">
                <w:rPr>
                  <w:rStyle w:val="Hyperlink"/>
                  <w:sz w:val="22"/>
                  <w:szCs w:val="22"/>
                  <w:lang w:val="kk-KZ"/>
                </w:rPr>
                <w:t>https://gosreestr.kazpatent.kz/Utilitymodel/Details?docNumber=406158</w:t>
              </w:r>
            </w:hyperlink>
            <w:r>
              <w:rPr>
                <w:sz w:val="22"/>
                <w:szCs w:val="22"/>
                <w:lang w:val="kk-KZ"/>
              </w:rPr>
              <w:t xml:space="preserve"> </w:t>
            </w:r>
          </w:p>
        </w:tc>
        <w:tc>
          <w:tcPr>
            <w:tcW w:w="2329" w:type="dxa"/>
            <w:tcBorders>
              <w:top w:val="single" w:sz="4" w:space="0" w:color="000000"/>
              <w:left w:val="single" w:sz="4" w:space="0" w:color="000000"/>
              <w:bottom w:val="single" w:sz="4" w:space="0" w:color="000000"/>
              <w:right w:val="single" w:sz="4" w:space="0" w:color="000000"/>
            </w:tcBorders>
          </w:tcPr>
          <w:p w14:paraId="632C7A7F" w14:textId="6CBB2574" w:rsidR="003461FC" w:rsidRPr="00843A6F" w:rsidRDefault="000D7D23" w:rsidP="000005FB">
            <w:pPr>
              <w:rPr>
                <w:sz w:val="22"/>
                <w:szCs w:val="22"/>
                <w:lang w:val="kk-KZ"/>
              </w:rPr>
            </w:pPr>
            <w:r>
              <w:rPr>
                <w:sz w:val="22"/>
                <w:szCs w:val="22"/>
                <w:lang w:val="kk-KZ"/>
              </w:rPr>
              <w:t xml:space="preserve">Мейрамбекұлы Н., Жанабаев З.Ж., Темирбаев А.А., Карибаев Б.А., Намазбаев Т.А., Ханиева А.Қ., </w:t>
            </w:r>
            <w:r w:rsidRPr="0015298F">
              <w:rPr>
                <w:b/>
                <w:bCs/>
                <w:sz w:val="22"/>
                <w:szCs w:val="22"/>
                <w:lang w:val="kk-KZ"/>
              </w:rPr>
              <w:t>Ханиев Б.А.</w:t>
            </w:r>
          </w:p>
        </w:tc>
      </w:tr>
    </w:tbl>
    <w:p w14:paraId="583C1C6A" w14:textId="6457D598" w:rsidR="00F746D0" w:rsidRPr="005221B3" w:rsidRDefault="00F746D0">
      <w:pPr>
        <w:rPr>
          <w:lang w:val="kk-KZ"/>
        </w:rPr>
      </w:pPr>
    </w:p>
    <w:sectPr w:rsidR="00F746D0" w:rsidRPr="005221B3">
      <w:pgSz w:w="11906" w:h="16838"/>
      <w:pgMar w:top="1134" w:right="850" w:bottom="993"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A7C78" w14:textId="77777777" w:rsidR="00B94386" w:rsidRDefault="00B94386">
      <w:r>
        <w:separator/>
      </w:r>
    </w:p>
  </w:endnote>
  <w:endnote w:type="continuationSeparator" w:id="0">
    <w:p w14:paraId="577C9460" w14:textId="77777777" w:rsidR="00B94386" w:rsidRDefault="00B94386">
      <w:r>
        <w:continuationSeparator/>
      </w:r>
    </w:p>
  </w:endnote>
  <w:endnote w:type="continuationNotice" w:id="1">
    <w:p w14:paraId="14CA0100" w14:textId="77777777" w:rsidR="00B94386" w:rsidRDefault="00B943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156FC" w14:textId="5EA9C5AD" w:rsidR="009D7206" w:rsidRPr="00703B42" w:rsidRDefault="000C0DAF">
    <w:pPr>
      <w:pStyle w:val="Heading1"/>
      <w:rPr>
        <w:sz w:val="24"/>
        <w:szCs w:val="24"/>
        <w:lang w:val="ru-RU"/>
      </w:rPr>
    </w:pPr>
    <w:r w:rsidRPr="000C0DAF">
      <w:rPr>
        <w:sz w:val="24"/>
        <w:szCs w:val="24"/>
        <w:lang w:val="ru-RU"/>
      </w:rPr>
      <w:t>Ізденуші</w:t>
    </w:r>
    <w:r w:rsidR="0075158E" w:rsidRPr="00703B42">
      <w:rPr>
        <w:sz w:val="24"/>
        <w:szCs w:val="24"/>
        <w:lang w:val="ru-RU"/>
      </w:rPr>
      <w:tab/>
    </w:r>
    <w:r w:rsidR="0075158E" w:rsidRPr="00703B42">
      <w:rPr>
        <w:sz w:val="24"/>
        <w:szCs w:val="24"/>
        <w:lang w:val="ru-RU"/>
      </w:rPr>
      <w:tab/>
    </w:r>
    <w:r w:rsidR="0075158E" w:rsidRPr="00703B42">
      <w:rPr>
        <w:sz w:val="24"/>
        <w:szCs w:val="24"/>
        <w:lang w:val="ru-RU"/>
      </w:rPr>
      <w:tab/>
    </w:r>
    <w:r w:rsidR="0075158E" w:rsidRPr="00703B42">
      <w:rPr>
        <w:sz w:val="24"/>
        <w:szCs w:val="24"/>
        <w:lang w:val="ru-RU"/>
      </w:rPr>
      <w:tab/>
    </w:r>
    <w:r w:rsidR="0075158E" w:rsidRPr="00703B42">
      <w:rPr>
        <w:sz w:val="24"/>
        <w:szCs w:val="24"/>
        <w:lang w:val="ru-RU"/>
      </w:rPr>
      <w:tab/>
    </w:r>
    <w:r w:rsidR="0075158E" w:rsidRPr="00703B42">
      <w:rPr>
        <w:sz w:val="24"/>
        <w:szCs w:val="24"/>
        <w:lang w:val="ru-RU"/>
      </w:rPr>
      <w:tab/>
    </w:r>
    <w:r w:rsidRPr="000C0DAF">
      <w:rPr>
        <w:sz w:val="24"/>
        <w:szCs w:val="24"/>
        <w:lang w:val="ru-RU"/>
      </w:rPr>
      <w:t xml:space="preserve">Әл-Фараби атындағы ҚазҰУ-дың </w:t>
    </w:r>
  </w:p>
  <w:p w14:paraId="729156FD" w14:textId="515898F0" w:rsidR="009D7206" w:rsidRPr="00703B42" w:rsidRDefault="001D42DD">
    <w:pPr>
      <w:pStyle w:val="Heading1"/>
      <w:rPr>
        <w:sz w:val="24"/>
        <w:szCs w:val="24"/>
        <w:lang w:val="ru-RU"/>
      </w:rPr>
    </w:pPr>
    <w:r>
      <w:rPr>
        <w:sz w:val="24"/>
        <w:szCs w:val="24"/>
        <w:lang w:val="ru-RU"/>
      </w:rPr>
      <w:t>Б</w:t>
    </w:r>
    <w:r w:rsidR="009E131F" w:rsidRPr="00703B42">
      <w:rPr>
        <w:sz w:val="24"/>
        <w:szCs w:val="24"/>
        <w:lang w:val="ru-RU"/>
      </w:rPr>
      <w:t>.</w:t>
    </w:r>
    <w:r>
      <w:rPr>
        <w:sz w:val="24"/>
        <w:szCs w:val="24"/>
        <w:lang w:val="ru-RU"/>
      </w:rPr>
      <w:t xml:space="preserve"> А</w:t>
    </w:r>
    <w:r w:rsidR="009E131F">
      <w:rPr>
        <w:sz w:val="24"/>
        <w:szCs w:val="24"/>
        <w:lang w:val="ru-RU"/>
      </w:rPr>
      <w:t>.</w:t>
    </w:r>
    <w:r>
      <w:rPr>
        <w:sz w:val="24"/>
        <w:szCs w:val="24"/>
        <w:lang w:val="ru-RU"/>
      </w:rPr>
      <w:t xml:space="preserve"> Ханиев</w:t>
    </w:r>
    <w:r w:rsidR="009E131F">
      <w:rPr>
        <w:sz w:val="24"/>
        <w:szCs w:val="24"/>
        <w:lang w:val="ru-RU"/>
      </w:rPr>
      <w:t xml:space="preserve">  </w:t>
    </w:r>
    <w:r w:rsidR="009E131F" w:rsidRPr="00703B42">
      <w:rPr>
        <w:sz w:val="24"/>
        <w:szCs w:val="24"/>
        <w:lang w:val="ru-RU"/>
      </w:rPr>
      <w:t xml:space="preserve">   _____________</w:t>
    </w:r>
    <w:r w:rsidR="009E131F" w:rsidRPr="00703B42">
      <w:rPr>
        <w:sz w:val="24"/>
        <w:szCs w:val="24"/>
        <w:lang w:val="ru-RU"/>
      </w:rPr>
      <w:tab/>
    </w:r>
    <w:r w:rsidR="009E131F" w:rsidRPr="00703B42">
      <w:rPr>
        <w:sz w:val="24"/>
        <w:szCs w:val="24"/>
        <w:lang w:val="ru-RU"/>
      </w:rPr>
      <w:tab/>
    </w:r>
    <w:r w:rsidR="009E131F">
      <w:rPr>
        <w:sz w:val="24"/>
        <w:szCs w:val="24"/>
        <w:lang w:val="ru-RU"/>
      </w:rPr>
      <w:tab/>
    </w:r>
    <w:r w:rsidR="000C0DAF" w:rsidRPr="000C0DAF">
      <w:rPr>
        <w:sz w:val="24"/>
        <w:szCs w:val="24"/>
        <w:lang w:val="ru-RU"/>
      </w:rPr>
      <w:t>ғалым хатшысы</w:t>
    </w:r>
  </w:p>
  <w:p w14:paraId="729156FE" w14:textId="01D33D40" w:rsidR="009D7206" w:rsidRPr="00F2072C" w:rsidRDefault="004B1EE5" w:rsidP="009E131F">
    <w:pPr>
      <w:pStyle w:val="Heading1"/>
      <w:ind w:left="4332" w:firstLine="708"/>
      <w:rPr>
        <w:sz w:val="24"/>
        <w:szCs w:val="24"/>
        <w:lang w:val="ru-RU"/>
      </w:rPr>
    </w:pPr>
    <w:r>
      <w:rPr>
        <w:sz w:val="24"/>
        <w:szCs w:val="24"/>
        <w:lang w:val="kk-KZ"/>
      </w:rPr>
      <w:t>М</w:t>
    </w:r>
    <w:r w:rsidR="0075158E" w:rsidRPr="00F2072C">
      <w:rPr>
        <w:sz w:val="24"/>
        <w:szCs w:val="24"/>
        <w:lang w:val="ru-RU"/>
      </w:rPr>
      <w:t>.</w:t>
    </w:r>
    <w:r>
      <w:rPr>
        <w:sz w:val="24"/>
        <w:szCs w:val="24"/>
        <w:lang w:val="kk-KZ"/>
      </w:rPr>
      <w:t>К</w:t>
    </w:r>
    <w:r w:rsidR="0075158E" w:rsidRPr="00F2072C">
      <w:rPr>
        <w:sz w:val="24"/>
        <w:szCs w:val="24"/>
        <w:lang w:val="ru-RU"/>
      </w:rPr>
      <w:t xml:space="preserve">. </w:t>
    </w:r>
    <w:r>
      <w:rPr>
        <w:sz w:val="24"/>
        <w:szCs w:val="24"/>
        <w:lang w:val="kk-KZ"/>
      </w:rPr>
      <w:t>Мамбетова</w:t>
    </w:r>
    <w:r w:rsidR="009E131F">
      <w:rPr>
        <w:sz w:val="24"/>
        <w:szCs w:val="24"/>
        <w:lang w:val="ru-RU"/>
      </w:rPr>
      <w:t xml:space="preserve">    </w:t>
    </w:r>
    <w:r w:rsidR="0075158E" w:rsidRPr="00F2072C">
      <w:rPr>
        <w:sz w:val="24"/>
        <w:szCs w:val="24"/>
        <w:lang w:val="ru-RU"/>
      </w:rPr>
      <w:t>_________________</w:t>
    </w:r>
  </w:p>
  <w:p w14:paraId="729156FF" w14:textId="77777777" w:rsidR="009D7206" w:rsidRPr="00F2072C" w:rsidRDefault="009D7206">
    <w:pPr>
      <w:pBdr>
        <w:top w:val="nil"/>
        <w:left w:val="nil"/>
        <w:bottom w:val="nil"/>
        <w:right w:val="nil"/>
        <w:between w:val="nil"/>
      </w:pBdr>
      <w:tabs>
        <w:tab w:val="center" w:pos="4677"/>
        <w:tab w:val="right" w:pos="9355"/>
      </w:tabs>
      <w:jc w:val="center"/>
      <w:rPr>
        <w:color w:val="00000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D69F1" w14:textId="77777777" w:rsidR="00B94386" w:rsidRDefault="00B94386">
      <w:r>
        <w:separator/>
      </w:r>
    </w:p>
  </w:footnote>
  <w:footnote w:type="continuationSeparator" w:id="0">
    <w:p w14:paraId="0F9EEA6D" w14:textId="77777777" w:rsidR="00B94386" w:rsidRDefault="00B94386">
      <w:r>
        <w:continuationSeparator/>
      </w:r>
    </w:p>
  </w:footnote>
  <w:footnote w:type="continuationNotice" w:id="1">
    <w:p w14:paraId="741A1FCD" w14:textId="77777777" w:rsidR="00B94386" w:rsidRDefault="00B94386"/>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206"/>
    <w:rsid w:val="000005FB"/>
    <w:rsid w:val="0001543C"/>
    <w:rsid w:val="00017820"/>
    <w:rsid w:val="00017FE3"/>
    <w:rsid w:val="000210AC"/>
    <w:rsid w:val="000218E9"/>
    <w:rsid w:val="00031501"/>
    <w:rsid w:val="00034AC3"/>
    <w:rsid w:val="00035A99"/>
    <w:rsid w:val="00041183"/>
    <w:rsid w:val="000459A2"/>
    <w:rsid w:val="000459AC"/>
    <w:rsid w:val="00046D93"/>
    <w:rsid w:val="00050103"/>
    <w:rsid w:val="00050FBB"/>
    <w:rsid w:val="00057F7B"/>
    <w:rsid w:val="000621F2"/>
    <w:rsid w:val="00067E73"/>
    <w:rsid w:val="00086EA0"/>
    <w:rsid w:val="000925B9"/>
    <w:rsid w:val="000A4592"/>
    <w:rsid w:val="000A4E47"/>
    <w:rsid w:val="000B1DFD"/>
    <w:rsid w:val="000B3F06"/>
    <w:rsid w:val="000B4F25"/>
    <w:rsid w:val="000C0DAF"/>
    <w:rsid w:val="000D2161"/>
    <w:rsid w:val="000D30B4"/>
    <w:rsid w:val="000D46E3"/>
    <w:rsid w:val="000D4C0E"/>
    <w:rsid w:val="000D7D23"/>
    <w:rsid w:val="000E7E0B"/>
    <w:rsid w:val="000F2374"/>
    <w:rsid w:val="000F5FD4"/>
    <w:rsid w:val="00100646"/>
    <w:rsid w:val="00102297"/>
    <w:rsid w:val="00107D9B"/>
    <w:rsid w:val="00111D15"/>
    <w:rsid w:val="001129D4"/>
    <w:rsid w:val="00127470"/>
    <w:rsid w:val="00127D44"/>
    <w:rsid w:val="0013539A"/>
    <w:rsid w:val="00135FB6"/>
    <w:rsid w:val="00140029"/>
    <w:rsid w:val="00140454"/>
    <w:rsid w:val="0014263E"/>
    <w:rsid w:val="00150B37"/>
    <w:rsid w:val="001513E4"/>
    <w:rsid w:val="0015298F"/>
    <w:rsid w:val="00152A20"/>
    <w:rsid w:val="001530D2"/>
    <w:rsid w:val="00153F8C"/>
    <w:rsid w:val="00162174"/>
    <w:rsid w:val="001642B8"/>
    <w:rsid w:val="00167337"/>
    <w:rsid w:val="00170811"/>
    <w:rsid w:val="0017634D"/>
    <w:rsid w:val="001823B4"/>
    <w:rsid w:val="00194FA9"/>
    <w:rsid w:val="00196667"/>
    <w:rsid w:val="001A1D25"/>
    <w:rsid w:val="001A5E91"/>
    <w:rsid w:val="001B092A"/>
    <w:rsid w:val="001B09F1"/>
    <w:rsid w:val="001B22A6"/>
    <w:rsid w:val="001B425F"/>
    <w:rsid w:val="001B4CB2"/>
    <w:rsid w:val="001B51FE"/>
    <w:rsid w:val="001C2B5A"/>
    <w:rsid w:val="001C4CF3"/>
    <w:rsid w:val="001D42DD"/>
    <w:rsid w:val="001D68ED"/>
    <w:rsid w:val="001E0660"/>
    <w:rsid w:val="001E0C7B"/>
    <w:rsid w:val="001E71F7"/>
    <w:rsid w:val="001F0F3B"/>
    <w:rsid w:val="001F2F98"/>
    <w:rsid w:val="001F40D0"/>
    <w:rsid w:val="001F4389"/>
    <w:rsid w:val="001F7EF3"/>
    <w:rsid w:val="0020363A"/>
    <w:rsid w:val="00203C82"/>
    <w:rsid w:val="00204A36"/>
    <w:rsid w:val="00207492"/>
    <w:rsid w:val="002104D5"/>
    <w:rsid w:val="00227AD3"/>
    <w:rsid w:val="00237099"/>
    <w:rsid w:val="00240DF9"/>
    <w:rsid w:val="00246A2D"/>
    <w:rsid w:val="00247FBB"/>
    <w:rsid w:val="00250D8C"/>
    <w:rsid w:val="00252A09"/>
    <w:rsid w:val="00255D78"/>
    <w:rsid w:val="00266774"/>
    <w:rsid w:val="00267A51"/>
    <w:rsid w:val="002769FA"/>
    <w:rsid w:val="002808CE"/>
    <w:rsid w:val="00280D91"/>
    <w:rsid w:val="00290164"/>
    <w:rsid w:val="002964EA"/>
    <w:rsid w:val="002A4684"/>
    <w:rsid w:val="002A6897"/>
    <w:rsid w:val="002B04D7"/>
    <w:rsid w:val="002B64A4"/>
    <w:rsid w:val="002C22EB"/>
    <w:rsid w:val="002C2B22"/>
    <w:rsid w:val="002C7DAC"/>
    <w:rsid w:val="002D1D8C"/>
    <w:rsid w:val="002E003D"/>
    <w:rsid w:val="002E3CCA"/>
    <w:rsid w:val="002E6EF2"/>
    <w:rsid w:val="002F172D"/>
    <w:rsid w:val="003031D3"/>
    <w:rsid w:val="00311A82"/>
    <w:rsid w:val="003211C2"/>
    <w:rsid w:val="003214A4"/>
    <w:rsid w:val="00321FD3"/>
    <w:rsid w:val="00322F09"/>
    <w:rsid w:val="00341DCA"/>
    <w:rsid w:val="003461FC"/>
    <w:rsid w:val="00352946"/>
    <w:rsid w:val="0036047B"/>
    <w:rsid w:val="00362E45"/>
    <w:rsid w:val="00373021"/>
    <w:rsid w:val="003760A2"/>
    <w:rsid w:val="003833CF"/>
    <w:rsid w:val="00387366"/>
    <w:rsid w:val="0039601B"/>
    <w:rsid w:val="003A54B7"/>
    <w:rsid w:val="003C1413"/>
    <w:rsid w:val="003C3060"/>
    <w:rsid w:val="003D2591"/>
    <w:rsid w:val="003D34A3"/>
    <w:rsid w:val="003D483E"/>
    <w:rsid w:val="003E05C2"/>
    <w:rsid w:val="003E3324"/>
    <w:rsid w:val="003E536F"/>
    <w:rsid w:val="003E7192"/>
    <w:rsid w:val="003F70A6"/>
    <w:rsid w:val="0041702C"/>
    <w:rsid w:val="004202C6"/>
    <w:rsid w:val="0042405A"/>
    <w:rsid w:val="004240F7"/>
    <w:rsid w:val="00424C23"/>
    <w:rsid w:val="00424EF8"/>
    <w:rsid w:val="00425B80"/>
    <w:rsid w:val="00427DE6"/>
    <w:rsid w:val="0043063F"/>
    <w:rsid w:val="00433580"/>
    <w:rsid w:val="0043504A"/>
    <w:rsid w:val="00436788"/>
    <w:rsid w:val="00440DD7"/>
    <w:rsid w:val="00445CAB"/>
    <w:rsid w:val="00446E62"/>
    <w:rsid w:val="00446EB0"/>
    <w:rsid w:val="00452D23"/>
    <w:rsid w:val="004538DF"/>
    <w:rsid w:val="00453DF8"/>
    <w:rsid w:val="0045776B"/>
    <w:rsid w:val="00462BBC"/>
    <w:rsid w:val="00471A54"/>
    <w:rsid w:val="00471CC3"/>
    <w:rsid w:val="0048469D"/>
    <w:rsid w:val="0049032B"/>
    <w:rsid w:val="004907C6"/>
    <w:rsid w:val="004A423D"/>
    <w:rsid w:val="004A67FE"/>
    <w:rsid w:val="004A737A"/>
    <w:rsid w:val="004B1EE5"/>
    <w:rsid w:val="004C45A3"/>
    <w:rsid w:val="004D25E8"/>
    <w:rsid w:val="004D3F22"/>
    <w:rsid w:val="004D45F3"/>
    <w:rsid w:val="004F0389"/>
    <w:rsid w:val="004F16EE"/>
    <w:rsid w:val="0050165C"/>
    <w:rsid w:val="00502CB0"/>
    <w:rsid w:val="0050703A"/>
    <w:rsid w:val="0051360E"/>
    <w:rsid w:val="005221B3"/>
    <w:rsid w:val="005226DB"/>
    <w:rsid w:val="0052585F"/>
    <w:rsid w:val="00525C09"/>
    <w:rsid w:val="00531993"/>
    <w:rsid w:val="0053448F"/>
    <w:rsid w:val="005367AF"/>
    <w:rsid w:val="00545209"/>
    <w:rsid w:val="005806D9"/>
    <w:rsid w:val="0058136E"/>
    <w:rsid w:val="005856BD"/>
    <w:rsid w:val="00594795"/>
    <w:rsid w:val="00596324"/>
    <w:rsid w:val="005A09AB"/>
    <w:rsid w:val="005A1C28"/>
    <w:rsid w:val="005A55DD"/>
    <w:rsid w:val="005B3C1D"/>
    <w:rsid w:val="005B40D1"/>
    <w:rsid w:val="005B4A3A"/>
    <w:rsid w:val="005B528F"/>
    <w:rsid w:val="005B66F1"/>
    <w:rsid w:val="005C42D6"/>
    <w:rsid w:val="005C6807"/>
    <w:rsid w:val="005D11E6"/>
    <w:rsid w:val="005D2BA1"/>
    <w:rsid w:val="005E0967"/>
    <w:rsid w:val="005E1FF1"/>
    <w:rsid w:val="005E399E"/>
    <w:rsid w:val="005E3BE0"/>
    <w:rsid w:val="005E7416"/>
    <w:rsid w:val="005F4AFB"/>
    <w:rsid w:val="005F65A9"/>
    <w:rsid w:val="005F6887"/>
    <w:rsid w:val="0060163A"/>
    <w:rsid w:val="0061621D"/>
    <w:rsid w:val="00622E58"/>
    <w:rsid w:val="006277E4"/>
    <w:rsid w:val="00641CE1"/>
    <w:rsid w:val="006427F8"/>
    <w:rsid w:val="00642B02"/>
    <w:rsid w:val="0064344E"/>
    <w:rsid w:val="00643E8D"/>
    <w:rsid w:val="0064682A"/>
    <w:rsid w:val="00650FFE"/>
    <w:rsid w:val="006557F9"/>
    <w:rsid w:val="00657B77"/>
    <w:rsid w:val="00664944"/>
    <w:rsid w:val="00666E42"/>
    <w:rsid w:val="00667367"/>
    <w:rsid w:val="00667B8C"/>
    <w:rsid w:val="0067640F"/>
    <w:rsid w:val="00677CA1"/>
    <w:rsid w:val="0068746D"/>
    <w:rsid w:val="00690235"/>
    <w:rsid w:val="006A4A70"/>
    <w:rsid w:val="006B1663"/>
    <w:rsid w:val="006B239C"/>
    <w:rsid w:val="006B75BA"/>
    <w:rsid w:val="006C04E0"/>
    <w:rsid w:val="006C0C05"/>
    <w:rsid w:val="006C74F9"/>
    <w:rsid w:val="006F77DB"/>
    <w:rsid w:val="007022F5"/>
    <w:rsid w:val="00703B42"/>
    <w:rsid w:val="00705FE7"/>
    <w:rsid w:val="007061CF"/>
    <w:rsid w:val="00715AC4"/>
    <w:rsid w:val="00722556"/>
    <w:rsid w:val="00722ABD"/>
    <w:rsid w:val="0072754E"/>
    <w:rsid w:val="0073273C"/>
    <w:rsid w:val="00743F1A"/>
    <w:rsid w:val="00746FB5"/>
    <w:rsid w:val="00747BCC"/>
    <w:rsid w:val="0075158E"/>
    <w:rsid w:val="00755160"/>
    <w:rsid w:val="007555F2"/>
    <w:rsid w:val="00756694"/>
    <w:rsid w:val="0075670E"/>
    <w:rsid w:val="0077076A"/>
    <w:rsid w:val="007708D2"/>
    <w:rsid w:val="00771960"/>
    <w:rsid w:val="007738B0"/>
    <w:rsid w:val="007741E1"/>
    <w:rsid w:val="00776E0A"/>
    <w:rsid w:val="007777E7"/>
    <w:rsid w:val="00783BE1"/>
    <w:rsid w:val="00786988"/>
    <w:rsid w:val="00786F07"/>
    <w:rsid w:val="0078763C"/>
    <w:rsid w:val="00790F47"/>
    <w:rsid w:val="007A0382"/>
    <w:rsid w:val="007B2E02"/>
    <w:rsid w:val="007C16FC"/>
    <w:rsid w:val="007C7F1B"/>
    <w:rsid w:val="007D05D9"/>
    <w:rsid w:val="007D7A6A"/>
    <w:rsid w:val="007E228C"/>
    <w:rsid w:val="007F54E7"/>
    <w:rsid w:val="00800AAD"/>
    <w:rsid w:val="00810D2C"/>
    <w:rsid w:val="00822C96"/>
    <w:rsid w:val="008272A4"/>
    <w:rsid w:val="008319FB"/>
    <w:rsid w:val="0083205D"/>
    <w:rsid w:val="008329DE"/>
    <w:rsid w:val="008351C8"/>
    <w:rsid w:val="00836D9E"/>
    <w:rsid w:val="00843A6F"/>
    <w:rsid w:val="00843B3E"/>
    <w:rsid w:val="00847A3C"/>
    <w:rsid w:val="0085338A"/>
    <w:rsid w:val="00856CF1"/>
    <w:rsid w:val="0086361B"/>
    <w:rsid w:val="00864C09"/>
    <w:rsid w:val="008717E1"/>
    <w:rsid w:val="00876C59"/>
    <w:rsid w:val="0087773E"/>
    <w:rsid w:val="00877EFB"/>
    <w:rsid w:val="008829CC"/>
    <w:rsid w:val="00891B3B"/>
    <w:rsid w:val="00892368"/>
    <w:rsid w:val="008A3676"/>
    <w:rsid w:val="008A4A23"/>
    <w:rsid w:val="008A5181"/>
    <w:rsid w:val="008A66DA"/>
    <w:rsid w:val="008B1CFB"/>
    <w:rsid w:val="008B588E"/>
    <w:rsid w:val="008B5CE0"/>
    <w:rsid w:val="008C02B5"/>
    <w:rsid w:val="008C299B"/>
    <w:rsid w:val="008C5FFF"/>
    <w:rsid w:val="008D0BEB"/>
    <w:rsid w:val="008D0D42"/>
    <w:rsid w:val="008D433A"/>
    <w:rsid w:val="008E6686"/>
    <w:rsid w:val="008E7CFA"/>
    <w:rsid w:val="008F4172"/>
    <w:rsid w:val="008F56C2"/>
    <w:rsid w:val="008F5AB2"/>
    <w:rsid w:val="008F67B3"/>
    <w:rsid w:val="00901F28"/>
    <w:rsid w:val="00904EE8"/>
    <w:rsid w:val="009103B6"/>
    <w:rsid w:val="0091270E"/>
    <w:rsid w:val="009366E1"/>
    <w:rsid w:val="0094187C"/>
    <w:rsid w:val="00946583"/>
    <w:rsid w:val="00954691"/>
    <w:rsid w:val="009608C1"/>
    <w:rsid w:val="00960E26"/>
    <w:rsid w:val="009624BB"/>
    <w:rsid w:val="009631F3"/>
    <w:rsid w:val="00964152"/>
    <w:rsid w:val="00970A63"/>
    <w:rsid w:val="00977D9A"/>
    <w:rsid w:val="00985585"/>
    <w:rsid w:val="00994038"/>
    <w:rsid w:val="0099587C"/>
    <w:rsid w:val="00997D53"/>
    <w:rsid w:val="009A4F99"/>
    <w:rsid w:val="009A5E8C"/>
    <w:rsid w:val="009B09F8"/>
    <w:rsid w:val="009B642A"/>
    <w:rsid w:val="009B6597"/>
    <w:rsid w:val="009C13D3"/>
    <w:rsid w:val="009D0EDA"/>
    <w:rsid w:val="009D468C"/>
    <w:rsid w:val="009D6399"/>
    <w:rsid w:val="009D6FC5"/>
    <w:rsid w:val="009D7206"/>
    <w:rsid w:val="009E131F"/>
    <w:rsid w:val="009E15CB"/>
    <w:rsid w:val="009E479C"/>
    <w:rsid w:val="009E4F32"/>
    <w:rsid w:val="009E6A17"/>
    <w:rsid w:val="009F15DB"/>
    <w:rsid w:val="00A03BCB"/>
    <w:rsid w:val="00A067E4"/>
    <w:rsid w:val="00A1273E"/>
    <w:rsid w:val="00A23FEC"/>
    <w:rsid w:val="00A24565"/>
    <w:rsid w:val="00A27EA6"/>
    <w:rsid w:val="00A319CF"/>
    <w:rsid w:val="00A33340"/>
    <w:rsid w:val="00A3338F"/>
    <w:rsid w:val="00A34543"/>
    <w:rsid w:val="00A34677"/>
    <w:rsid w:val="00A347CB"/>
    <w:rsid w:val="00A347F9"/>
    <w:rsid w:val="00A44D65"/>
    <w:rsid w:val="00A51A31"/>
    <w:rsid w:val="00A617DB"/>
    <w:rsid w:val="00A80AD0"/>
    <w:rsid w:val="00A8620A"/>
    <w:rsid w:val="00A90AA8"/>
    <w:rsid w:val="00A97989"/>
    <w:rsid w:val="00AA68F5"/>
    <w:rsid w:val="00AB46E5"/>
    <w:rsid w:val="00AC12FD"/>
    <w:rsid w:val="00AC305B"/>
    <w:rsid w:val="00AC4581"/>
    <w:rsid w:val="00AC4C01"/>
    <w:rsid w:val="00AD4966"/>
    <w:rsid w:val="00AD74D4"/>
    <w:rsid w:val="00AF4B1C"/>
    <w:rsid w:val="00AF698C"/>
    <w:rsid w:val="00B06003"/>
    <w:rsid w:val="00B071A6"/>
    <w:rsid w:val="00B100FC"/>
    <w:rsid w:val="00B14F20"/>
    <w:rsid w:val="00B21616"/>
    <w:rsid w:val="00B256F3"/>
    <w:rsid w:val="00B42296"/>
    <w:rsid w:val="00B46728"/>
    <w:rsid w:val="00B64484"/>
    <w:rsid w:val="00B6599E"/>
    <w:rsid w:val="00B71FB0"/>
    <w:rsid w:val="00B7334F"/>
    <w:rsid w:val="00B76C15"/>
    <w:rsid w:val="00B828C9"/>
    <w:rsid w:val="00B840AC"/>
    <w:rsid w:val="00B85473"/>
    <w:rsid w:val="00B90739"/>
    <w:rsid w:val="00B94386"/>
    <w:rsid w:val="00B97AF5"/>
    <w:rsid w:val="00BA103E"/>
    <w:rsid w:val="00BA4B1D"/>
    <w:rsid w:val="00BB04E1"/>
    <w:rsid w:val="00BB1ACB"/>
    <w:rsid w:val="00BB1E8F"/>
    <w:rsid w:val="00BB5DE4"/>
    <w:rsid w:val="00BC201D"/>
    <w:rsid w:val="00BC3752"/>
    <w:rsid w:val="00BD6527"/>
    <w:rsid w:val="00BE4168"/>
    <w:rsid w:val="00BE43E9"/>
    <w:rsid w:val="00BE46D1"/>
    <w:rsid w:val="00BF2EFB"/>
    <w:rsid w:val="00BF6DC2"/>
    <w:rsid w:val="00C026D9"/>
    <w:rsid w:val="00C02B89"/>
    <w:rsid w:val="00C04F6D"/>
    <w:rsid w:val="00C04F76"/>
    <w:rsid w:val="00C11C47"/>
    <w:rsid w:val="00C139D0"/>
    <w:rsid w:val="00C20565"/>
    <w:rsid w:val="00C207F0"/>
    <w:rsid w:val="00C2216C"/>
    <w:rsid w:val="00C22199"/>
    <w:rsid w:val="00C24525"/>
    <w:rsid w:val="00C358DB"/>
    <w:rsid w:val="00C40D6E"/>
    <w:rsid w:val="00C436EC"/>
    <w:rsid w:val="00C519CB"/>
    <w:rsid w:val="00C52867"/>
    <w:rsid w:val="00C55BD0"/>
    <w:rsid w:val="00C6207F"/>
    <w:rsid w:val="00C62BDC"/>
    <w:rsid w:val="00C749B1"/>
    <w:rsid w:val="00C74C5A"/>
    <w:rsid w:val="00C77F3D"/>
    <w:rsid w:val="00C80993"/>
    <w:rsid w:val="00C82A6A"/>
    <w:rsid w:val="00C8686E"/>
    <w:rsid w:val="00C933BD"/>
    <w:rsid w:val="00C93511"/>
    <w:rsid w:val="00C94702"/>
    <w:rsid w:val="00CA3D96"/>
    <w:rsid w:val="00CA749C"/>
    <w:rsid w:val="00CB0EB3"/>
    <w:rsid w:val="00CB45C1"/>
    <w:rsid w:val="00CB5258"/>
    <w:rsid w:val="00CD09EF"/>
    <w:rsid w:val="00CD2161"/>
    <w:rsid w:val="00CD594A"/>
    <w:rsid w:val="00CD752C"/>
    <w:rsid w:val="00CE48B3"/>
    <w:rsid w:val="00CE4B21"/>
    <w:rsid w:val="00CF1CFC"/>
    <w:rsid w:val="00CF2B51"/>
    <w:rsid w:val="00CF6C5D"/>
    <w:rsid w:val="00D00C48"/>
    <w:rsid w:val="00D05183"/>
    <w:rsid w:val="00D246E0"/>
    <w:rsid w:val="00D26847"/>
    <w:rsid w:val="00D32475"/>
    <w:rsid w:val="00D3369D"/>
    <w:rsid w:val="00D41751"/>
    <w:rsid w:val="00D41B13"/>
    <w:rsid w:val="00D43042"/>
    <w:rsid w:val="00D472DE"/>
    <w:rsid w:val="00D51B6A"/>
    <w:rsid w:val="00D60125"/>
    <w:rsid w:val="00D60D09"/>
    <w:rsid w:val="00D6364A"/>
    <w:rsid w:val="00D73BC1"/>
    <w:rsid w:val="00D82687"/>
    <w:rsid w:val="00D8402B"/>
    <w:rsid w:val="00D96876"/>
    <w:rsid w:val="00D974E9"/>
    <w:rsid w:val="00DB1E57"/>
    <w:rsid w:val="00DB7C85"/>
    <w:rsid w:val="00DD299E"/>
    <w:rsid w:val="00DD2E72"/>
    <w:rsid w:val="00DD5220"/>
    <w:rsid w:val="00DD53A9"/>
    <w:rsid w:val="00DD705D"/>
    <w:rsid w:val="00DE1796"/>
    <w:rsid w:val="00DE4059"/>
    <w:rsid w:val="00DF0270"/>
    <w:rsid w:val="00DF38F8"/>
    <w:rsid w:val="00DF3C33"/>
    <w:rsid w:val="00DF528C"/>
    <w:rsid w:val="00E012E2"/>
    <w:rsid w:val="00E03A27"/>
    <w:rsid w:val="00E06C5D"/>
    <w:rsid w:val="00E107F3"/>
    <w:rsid w:val="00E11CE6"/>
    <w:rsid w:val="00E2371D"/>
    <w:rsid w:val="00E2466D"/>
    <w:rsid w:val="00E264D4"/>
    <w:rsid w:val="00E31789"/>
    <w:rsid w:val="00E357A3"/>
    <w:rsid w:val="00E5230E"/>
    <w:rsid w:val="00E70650"/>
    <w:rsid w:val="00E76A72"/>
    <w:rsid w:val="00E779D2"/>
    <w:rsid w:val="00E77BDC"/>
    <w:rsid w:val="00E825B5"/>
    <w:rsid w:val="00EA3AAC"/>
    <w:rsid w:val="00EA66BE"/>
    <w:rsid w:val="00EB4CD9"/>
    <w:rsid w:val="00EB7DAB"/>
    <w:rsid w:val="00EC1304"/>
    <w:rsid w:val="00EC1323"/>
    <w:rsid w:val="00EC6566"/>
    <w:rsid w:val="00ED2030"/>
    <w:rsid w:val="00ED7D27"/>
    <w:rsid w:val="00EE1251"/>
    <w:rsid w:val="00EE23B4"/>
    <w:rsid w:val="00EE6FE4"/>
    <w:rsid w:val="00EF0B52"/>
    <w:rsid w:val="00F0166B"/>
    <w:rsid w:val="00F072C1"/>
    <w:rsid w:val="00F11CFB"/>
    <w:rsid w:val="00F2072C"/>
    <w:rsid w:val="00F229EB"/>
    <w:rsid w:val="00F25791"/>
    <w:rsid w:val="00F33B48"/>
    <w:rsid w:val="00F33C37"/>
    <w:rsid w:val="00F347A0"/>
    <w:rsid w:val="00F36AE9"/>
    <w:rsid w:val="00F37745"/>
    <w:rsid w:val="00F44B10"/>
    <w:rsid w:val="00F51D7A"/>
    <w:rsid w:val="00F5362B"/>
    <w:rsid w:val="00F577A7"/>
    <w:rsid w:val="00F6087A"/>
    <w:rsid w:val="00F746D0"/>
    <w:rsid w:val="00F7475C"/>
    <w:rsid w:val="00F90144"/>
    <w:rsid w:val="00F92826"/>
    <w:rsid w:val="00F94EEF"/>
    <w:rsid w:val="00F964DE"/>
    <w:rsid w:val="00FA4257"/>
    <w:rsid w:val="00FA4C50"/>
    <w:rsid w:val="00FA5D5A"/>
    <w:rsid w:val="00FA6457"/>
    <w:rsid w:val="00FB3770"/>
    <w:rsid w:val="00FB3AE7"/>
    <w:rsid w:val="00FB531F"/>
    <w:rsid w:val="00FC0D51"/>
    <w:rsid w:val="00FC1989"/>
    <w:rsid w:val="00FC1B73"/>
    <w:rsid w:val="00FC2DEB"/>
    <w:rsid w:val="00FC47A5"/>
    <w:rsid w:val="00FC5E64"/>
    <w:rsid w:val="00FD1C4E"/>
    <w:rsid w:val="00FD1C76"/>
    <w:rsid w:val="00FD2A31"/>
    <w:rsid w:val="00FD2B52"/>
    <w:rsid w:val="00FD3BBA"/>
    <w:rsid w:val="00FD5ADA"/>
    <w:rsid w:val="00FE2E19"/>
    <w:rsid w:val="00FE4D27"/>
    <w:rsid w:val="00FE5638"/>
    <w:rsid w:val="00FF10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915608"/>
  <w15:docId w15:val="{9EC87F87-C653-46F4-B88F-2BB230337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853"/>
  </w:style>
  <w:style w:type="paragraph" w:styleId="Heading1">
    <w:name w:val="heading 1"/>
    <w:basedOn w:val="Normal"/>
    <w:next w:val="Normal"/>
    <w:link w:val="Heading1Char"/>
    <w:uiPriority w:val="9"/>
    <w:qFormat/>
    <w:rsid w:val="00EE7017"/>
    <w:pPr>
      <w:keepNext/>
      <w:jc w:val="both"/>
      <w:outlineLvl w:val="0"/>
    </w:pPr>
    <w:rPr>
      <w:sz w:val="28"/>
    </w:rPr>
  </w:style>
  <w:style w:type="paragraph" w:styleId="Heading2">
    <w:name w:val="heading 2"/>
    <w:basedOn w:val="Normal"/>
    <w:next w:val="Normal"/>
    <w:link w:val="Heading2Char"/>
    <w:uiPriority w:val="9"/>
    <w:semiHidden/>
    <w:unhideWhenUsed/>
    <w:qFormat/>
    <w:rsid w:val="001511D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07CF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0D056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F12853"/>
    <w:pPr>
      <w:jc w:val="center"/>
    </w:pPr>
    <w:rPr>
      <w:sz w:val="28"/>
    </w:rPr>
  </w:style>
  <w:style w:type="character" w:customStyle="1" w:styleId="TitleChar">
    <w:name w:val="Title Char"/>
    <w:basedOn w:val="DefaultParagraphFont"/>
    <w:link w:val="Title"/>
    <w:rsid w:val="00F12853"/>
    <w:rPr>
      <w:rFonts w:ascii="Times New Roman" w:eastAsia="Times New Roman" w:hAnsi="Times New Roman" w:cs="Times New Roman"/>
      <w:sz w:val="28"/>
      <w:szCs w:val="20"/>
      <w:lang w:eastAsia="ru-RU"/>
    </w:rPr>
  </w:style>
  <w:style w:type="paragraph" w:styleId="ListParagraph">
    <w:name w:val="List Paragraph"/>
    <w:aliases w:val="без абзаца,ПАРАГРАФ,маркированный,Абзац списка Знак Знак,Абзац нумеров 2,Абзац списка Знак Знак Знак Знак Знак,Абзац списка Знак Знак Знак Знак Знак Знак Знак Знак ,Абзац списка Знак Знак Знак Знак Знак Знак Знак Знак"/>
    <w:basedOn w:val="Normal"/>
    <w:link w:val="ListParagraphChar"/>
    <w:qFormat/>
    <w:rsid w:val="00F12853"/>
    <w:pPr>
      <w:ind w:left="720"/>
      <w:contextualSpacing/>
    </w:pPr>
  </w:style>
  <w:style w:type="character" w:customStyle="1" w:styleId="Heading1Char">
    <w:name w:val="Heading 1 Char"/>
    <w:basedOn w:val="DefaultParagraphFont"/>
    <w:link w:val="Heading1"/>
    <w:rsid w:val="00EE7017"/>
    <w:rPr>
      <w:rFonts w:ascii="Times New Roman" w:eastAsia="Times New Roman" w:hAnsi="Times New Roman" w:cs="Times New Roman"/>
      <w:sz w:val="28"/>
      <w:szCs w:val="20"/>
      <w:lang w:eastAsia="ru-RU"/>
    </w:rPr>
  </w:style>
  <w:style w:type="character" w:styleId="Strong">
    <w:name w:val="Strong"/>
    <w:basedOn w:val="DefaultParagraphFont"/>
    <w:uiPriority w:val="22"/>
    <w:qFormat/>
    <w:rsid w:val="000B07B0"/>
    <w:rPr>
      <w:b/>
      <w:bCs/>
    </w:rPr>
  </w:style>
  <w:style w:type="character" w:styleId="Hyperlink">
    <w:name w:val="Hyperlink"/>
    <w:basedOn w:val="DefaultParagraphFont"/>
    <w:uiPriority w:val="99"/>
    <w:unhideWhenUsed/>
    <w:rsid w:val="000C2ECE"/>
    <w:rPr>
      <w:color w:val="0000FF"/>
      <w:u w:val="single"/>
    </w:rPr>
  </w:style>
  <w:style w:type="character" w:styleId="LineNumber">
    <w:name w:val="line number"/>
    <w:basedOn w:val="DefaultParagraphFont"/>
    <w:uiPriority w:val="99"/>
    <w:semiHidden/>
    <w:unhideWhenUsed/>
    <w:rsid w:val="00280D32"/>
  </w:style>
  <w:style w:type="paragraph" w:styleId="Header">
    <w:name w:val="header"/>
    <w:basedOn w:val="Normal"/>
    <w:link w:val="HeaderChar"/>
    <w:uiPriority w:val="99"/>
    <w:unhideWhenUsed/>
    <w:rsid w:val="00280D32"/>
    <w:pPr>
      <w:tabs>
        <w:tab w:val="center" w:pos="4677"/>
        <w:tab w:val="right" w:pos="9355"/>
      </w:tabs>
    </w:pPr>
  </w:style>
  <w:style w:type="character" w:customStyle="1" w:styleId="HeaderChar">
    <w:name w:val="Header Char"/>
    <w:basedOn w:val="DefaultParagraphFont"/>
    <w:link w:val="Header"/>
    <w:uiPriority w:val="99"/>
    <w:rsid w:val="00280D32"/>
    <w:rPr>
      <w:rFonts w:ascii="Times New Roman" w:eastAsia="Times New Roman" w:hAnsi="Times New Roman" w:cs="Times New Roman"/>
      <w:sz w:val="20"/>
      <w:szCs w:val="20"/>
      <w:lang w:eastAsia="ru-RU"/>
    </w:rPr>
  </w:style>
  <w:style w:type="paragraph" w:styleId="Footer">
    <w:name w:val="footer"/>
    <w:basedOn w:val="Normal"/>
    <w:link w:val="FooterChar"/>
    <w:uiPriority w:val="99"/>
    <w:unhideWhenUsed/>
    <w:rsid w:val="00280D32"/>
    <w:pPr>
      <w:tabs>
        <w:tab w:val="center" w:pos="4677"/>
        <w:tab w:val="right" w:pos="9355"/>
      </w:tabs>
    </w:pPr>
  </w:style>
  <w:style w:type="character" w:customStyle="1" w:styleId="FooterChar">
    <w:name w:val="Footer Char"/>
    <w:basedOn w:val="DefaultParagraphFont"/>
    <w:link w:val="Footer"/>
    <w:uiPriority w:val="99"/>
    <w:rsid w:val="00280D32"/>
    <w:rPr>
      <w:rFonts w:ascii="Times New Roman" w:eastAsia="Times New Roman" w:hAnsi="Times New Roman" w:cs="Times New Roman"/>
      <w:sz w:val="20"/>
      <w:szCs w:val="20"/>
      <w:lang w:eastAsia="ru-RU"/>
    </w:rPr>
  </w:style>
  <w:style w:type="paragraph" w:styleId="BalloonText">
    <w:name w:val="Balloon Text"/>
    <w:basedOn w:val="Normal"/>
    <w:link w:val="BalloonTextChar"/>
    <w:uiPriority w:val="99"/>
    <w:semiHidden/>
    <w:unhideWhenUsed/>
    <w:rsid w:val="005E5D5D"/>
    <w:rPr>
      <w:rFonts w:ascii="Tahoma" w:hAnsi="Tahoma" w:cs="Tahoma"/>
      <w:sz w:val="16"/>
      <w:szCs w:val="16"/>
    </w:rPr>
  </w:style>
  <w:style w:type="character" w:customStyle="1" w:styleId="BalloonTextChar">
    <w:name w:val="Balloon Text Char"/>
    <w:basedOn w:val="DefaultParagraphFont"/>
    <w:link w:val="BalloonText"/>
    <w:uiPriority w:val="99"/>
    <w:semiHidden/>
    <w:rsid w:val="005E5D5D"/>
    <w:rPr>
      <w:rFonts w:ascii="Tahoma" w:eastAsia="Times New Roman" w:hAnsi="Tahoma" w:cs="Tahoma"/>
      <w:sz w:val="16"/>
      <w:szCs w:val="16"/>
      <w:lang w:eastAsia="ru-RU"/>
    </w:rPr>
  </w:style>
  <w:style w:type="character" w:customStyle="1" w:styleId="Heading5Char">
    <w:name w:val="Heading 5 Char"/>
    <w:basedOn w:val="DefaultParagraphFont"/>
    <w:link w:val="Heading5"/>
    <w:uiPriority w:val="9"/>
    <w:semiHidden/>
    <w:rsid w:val="000D056F"/>
    <w:rPr>
      <w:rFonts w:asciiTheme="majorHAnsi" w:eastAsiaTheme="majorEastAsia" w:hAnsiTheme="majorHAnsi" w:cstheme="majorBidi"/>
      <w:color w:val="243F60" w:themeColor="accent1" w:themeShade="7F"/>
      <w:sz w:val="20"/>
      <w:szCs w:val="20"/>
      <w:lang w:eastAsia="ru-RU"/>
    </w:rPr>
  </w:style>
  <w:style w:type="character" w:customStyle="1" w:styleId="Heading2Char">
    <w:name w:val="Heading 2 Char"/>
    <w:basedOn w:val="DefaultParagraphFont"/>
    <w:link w:val="Heading2"/>
    <w:rsid w:val="001511D6"/>
    <w:rPr>
      <w:rFonts w:asciiTheme="majorHAnsi" w:eastAsiaTheme="majorEastAsia" w:hAnsiTheme="majorHAnsi" w:cstheme="majorBidi"/>
      <w:b/>
      <w:bCs/>
      <w:color w:val="4F81BD" w:themeColor="accent1"/>
      <w:sz w:val="26"/>
      <w:szCs w:val="26"/>
      <w:lang w:eastAsia="ru-RU"/>
    </w:rPr>
  </w:style>
  <w:style w:type="character" w:customStyle="1" w:styleId="linktext">
    <w:name w:val="link__text"/>
    <w:basedOn w:val="DefaultParagraphFont"/>
    <w:rsid w:val="00DE56D2"/>
  </w:style>
  <w:style w:type="character" w:customStyle="1" w:styleId="ListParagraphChar">
    <w:name w:val="List Paragraph Char"/>
    <w:aliases w:val="без абзаца Char,ПАРАГРАФ Char,маркированный Char,Абзац списка Знак Знак Char,Абзац нумеров 2 Char,Абзац списка Знак Знак Знак Знак Знак Char,Абзац списка Знак Знак Знак Знак Знак Знак Знак Знак  Char"/>
    <w:link w:val="ListParagraph"/>
    <w:locked/>
    <w:rsid w:val="00DE56D2"/>
    <w:rPr>
      <w:rFonts w:ascii="Times New Roman" w:eastAsia="Times New Roman" w:hAnsi="Times New Roman" w:cs="Times New Roman"/>
      <w:sz w:val="20"/>
      <w:szCs w:val="20"/>
      <w:lang w:eastAsia="ru-RU"/>
    </w:rPr>
  </w:style>
  <w:style w:type="character" w:customStyle="1" w:styleId="A1">
    <w:name w:val="A1"/>
    <w:uiPriority w:val="99"/>
    <w:rsid w:val="00794793"/>
    <w:rPr>
      <w:color w:val="000000"/>
      <w:sz w:val="22"/>
      <w:szCs w:val="22"/>
    </w:rPr>
  </w:style>
  <w:style w:type="paragraph" w:customStyle="1" w:styleId="Style2">
    <w:name w:val="Style2"/>
    <w:basedOn w:val="Normal"/>
    <w:rsid w:val="00794793"/>
    <w:pPr>
      <w:widowControl w:val="0"/>
      <w:autoSpaceDE w:val="0"/>
      <w:autoSpaceDN w:val="0"/>
      <w:adjustRightInd w:val="0"/>
    </w:pPr>
    <w:rPr>
      <w:sz w:val="24"/>
      <w:szCs w:val="24"/>
    </w:rPr>
  </w:style>
  <w:style w:type="paragraph" w:customStyle="1" w:styleId="Default">
    <w:name w:val="Default"/>
    <w:rsid w:val="00794793"/>
    <w:pPr>
      <w:autoSpaceDE w:val="0"/>
      <w:autoSpaceDN w:val="0"/>
      <w:adjustRightInd w:val="0"/>
    </w:pPr>
    <w:rPr>
      <w:color w:val="000000"/>
      <w:sz w:val="24"/>
      <w:szCs w:val="24"/>
    </w:rPr>
  </w:style>
  <w:style w:type="paragraph" w:customStyle="1" w:styleId="1">
    <w:name w:val="Обычный1"/>
    <w:rsid w:val="00794793"/>
    <w:rPr>
      <w:snapToGrid w:val="0"/>
      <w:sz w:val="28"/>
    </w:rPr>
  </w:style>
  <w:style w:type="paragraph" w:styleId="NormalWeb">
    <w:name w:val="Normal (Web)"/>
    <w:basedOn w:val="Normal"/>
    <w:uiPriority w:val="99"/>
    <w:unhideWhenUsed/>
    <w:rsid w:val="00FB0357"/>
    <w:pPr>
      <w:spacing w:before="100" w:beforeAutospacing="1" w:after="100" w:afterAutospacing="1"/>
    </w:pPr>
    <w:rPr>
      <w:sz w:val="24"/>
      <w:szCs w:val="24"/>
    </w:rPr>
  </w:style>
  <w:style w:type="character" w:customStyle="1" w:styleId="typography">
    <w:name w:val="typography"/>
    <w:basedOn w:val="DefaultParagraphFont"/>
    <w:rsid w:val="00B13784"/>
  </w:style>
  <w:style w:type="character" w:customStyle="1" w:styleId="10">
    <w:name w:val="Неразрешенное упоминание1"/>
    <w:basedOn w:val="DefaultParagraphFont"/>
    <w:uiPriority w:val="99"/>
    <w:semiHidden/>
    <w:unhideWhenUsed/>
    <w:rsid w:val="0066149C"/>
    <w:rPr>
      <w:color w:val="605E5C"/>
      <w:shd w:val="clear" w:color="auto" w:fill="E1DFDD"/>
    </w:rPr>
  </w:style>
  <w:style w:type="character" w:customStyle="1" w:styleId="Heading3Char">
    <w:name w:val="Heading 3 Char"/>
    <w:basedOn w:val="DefaultParagraphFont"/>
    <w:link w:val="Heading3"/>
    <w:uiPriority w:val="9"/>
    <w:semiHidden/>
    <w:rsid w:val="00607CF2"/>
    <w:rPr>
      <w:rFonts w:asciiTheme="majorHAnsi" w:eastAsiaTheme="majorEastAsia" w:hAnsiTheme="majorHAnsi" w:cstheme="majorBidi"/>
      <w:b/>
      <w:bCs/>
      <w:color w:val="4F81BD" w:themeColor="accent1"/>
      <w:sz w:val="20"/>
      <w:szCs w:val="20"/>
      <w:lang w:eastAsia="ru-RU"/>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F5362B"/>
    <w:rPr>
      <w:color w:val="605E5C"/>
      <w:shd w:val="clear" w:color="auto" w:fill="E1DFDD"/>
    </w:rPr>
  </w:style>
  <w:style w:type="character" w:styleId="FollowedHyperlink">
    <w:name w:val="FollowedHyperlink"/>
    <w:basedOn w:val="DefaultParagraphFont"/>
    <w:uiPriority w:val="99"/>
    <w:semiHidden/>
    <w:unhideWhenUsed/>
    <w:rsid w:val="00057F7B"/>
    <w:rPr>
      <w:color w:val="800080" w:themeColor="followedHyperlink"/>
      <w:u w:val="single"/>
    </w:rPr>
  </w:style>
  <w:style w:type="paragraph" w:styleId="BlockText">
    <w:name w:val="Block Text"/>
    <w:basedOn w:val="Normal"/>
    <w:unhideWhenUsed/>
    <w:rsid w:val="00462BBC"/>
    <w:pPr>
      <w:ind w:left="-108" w:right="-109"/>
      <w:jc w:val="center"/>
    </w:pPr>
    <w:rPr>
      <w:sz w:val="21"/>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959674">
      <w:bodyDiv w:val="1"/>
      <w:marLeft w:val="0"/>
      <w:marRight w:val="0"/>
      <w:marTop w:val="0"/>
      <w:marBottom w:val="0"/>
      <w:divBdr>
        <w:top w:val="none" w:sz="0" w:space="0" w:color="auto"/>
        <w:left w:val="none" w:sz="0" w:space="0" w:color="auto"/>
        <w:bottom w:val="none" w:sz="0" w:space="0" w:color="auto"/>
        <w:right w:val="none" w:sz="0" w:space="0" w:color="auto"/>
      </w:divBdr>
    </w:div>
    <w:div w:id="16465486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copus.com/pages/publications/105035654512?origin=resultslist" TargetMode="External"/><Relationship Id="rId18" Type="http://schemas.openxmlformats.org/officeDocument/2006/relationships/hyperlink" Target="https://www.webofscience.com/wos/woscc/full-record/WOS:001625868400001" TargetMode="External"/><Relationship Id="rId26" Type="http://schemas.openxmlformats.org/officeDocument/2006/relationships/hyperlink" Target="https://www.scopus.com/sourceid/26765" TargetMode="External"/><Relationship Id="rId39" Type="http://schemas.openxmlformats.org/officeDocument/2006/relationships/hyperlink" Target="https://www.scopus.com/pages/publications/85215669591?origin=resultslist" TargetMode="External"/><Relationship Id="rId21" Type="http://schemas.openxmlformats.org/officeDocument/2006/relationships/hyperlink" Target="https://www.scopus.com/pages/publications/105022880238?origin=resultslist" TargetMode="External"/><Relationship Id="rId34" Type="http://schemas.openxmlformats.org/officeDocument/2006/relationships/hyperlink" Target="https://www.webofscience.com/wos/woscc/full-record/WOS:001386807200001" TargetMode="External"/><Relationship Id="rId42" Type="http://schemas.openxmlformats.org/officeDocument/2006/relationships/hyperlink" Target="https://www.scopus.com/sourceid/26765" TargetMode="External"/><Relationship Id="rId47" Type="http://schemas.openxmlformats.org/officeDocument/2006/relationships/hyperlink" Target="http://dx.doi.org/10.30919/esmm1316" TargetMode="External"/><Relationship Id="rId50" Type="http://schemas.openxmlformats.org/officeDocument/2006/relationships/hyperlink" Target="https://doi.org/10.3390/en15249404" TargetMode="External"/><Relationship Id="rId55" Type="http://schemas.openxmlformats.org/officeDocument/2006/relationships/hyperlink" Target="https://bulletin-phmath.kaznpu.kz/index.php/ped/article/view/1638/947" TargetMode="External"/><Relationship Id="rId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hyperlink" Target="https://www.scopus.com/pages/publications/105026791510?origin=resultslist" TargetMode="External"/><Relationship Id="rId29" Type="http://schemas.openxmlformats.org/officeDocument/2006/relationships/hyperlink" Target="https://www.webofscience.com/wos/woscc/full-record/WOS:001345069100001" TargetMode="External"/><Relationship Id="rId11" Type="http://schemas.openxmlformats.org/officeDocument/2006/relationships/hyperlink" Target="https://www.webofscience.com/wos/woscc/full-record/WOS:001738577900001" TargetMode="External"/><Relationship Id="rId24" Type="http://schemas.openxmlformats.org/officeDocument/2006/relationships/hyperlink" Target="https://www.scopus.com/pages/publications/105022053135?origin=resultslist" TargetMode="External"/><Relationship Id="rId32" Type="http://schemas.openxmlformats.org/officeDocument/2006/relationships/hyperlink" Target="https://doi.org/10.1063/5.0254443" TargetMode="External"/><Relationship Id="rId37" Type="http://schemas.openxmlformats.org/officeDocument/2006/relationships/hyperlink" Target="http://dx.doi.org/10.30919/es1351" TargetMode="External"/><Relationship Id="rId40" Type="http://schemas.openxmlformats.org/officeDocument/2006/relationships/hyperlink" Target="https://doi.org/10.1021/acs.nanolett.4c05072" TargetMode="External"/><Relationship Id="rId45" Type="http://schemas.openxmlformats.org/officeDocument/2006/relationships/hyperlink" Target="https://www.scopus.com/sourceid/26765" TargetMode="External"/><Relationship Id="rId53" Type="http://schemas.openxmlformats.org/officeDocument/2006/relationships/footer" Target="footer1.xml"/><Relationship Id="rId58" Type="http://schemas.openxmlformats.org/officeDocument/2006/relationships/hyperlink" Target="https://gosreestr.kazpatent.kz/Utilitymodel/Details?docNumber=397000"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www.scopus.com/sourceid/26765" TargetMode="External"/><Relationship Id="rId14" Type="http://schemas.openxmlformats.org/officeDocument/2006/relationships/hyperlink" Target="http://dx.doi.org/10.30919/ee1823" TargetMode="External"/><Relationship Id="rId22" Type="http://schemas.openxmlformats.org/officeDocument/2006/relationships/hyperlink" Target="http://dx.doi.org/10.30919/es1704" TargetMode="External"/><Relationship Id="rId27" Type="http://schemas.openxmlformats.org/officeDocument/2006/relationships/hyperlink" Target="https://www.scopus.com/pages/publications/105009856172?origin=resultslist" TargetMode="External"/><Relationship Id="rId30" Type="http://schemas.openxmlformats.org/officeDocument/2006/relationships/hyperlink" Target="https://www.scopus.com/sourceid/26765" TargetMode="External"/><Relationship Id="rId35" Type="http://schemas.openxmlformats.org/officeDocument/2006/relationships/hyperlink" Target="https://www.scopus.com/sourceid/26765" TargetMode="External"/><Relationship Id="rId43" Type="http://schemas.openxmlformats.org/officeDocument/2006/relationships/hyperlink" Target="https://www.scopus.com/pages/publications/85215104335?origin=resultslist" TargetMode="External"/><Relationship Id="rId48" Type="http://schemas.openxmlformats.org/officeDocument/2006/relationships/hyperlink" Target="https://www.scopus.com/sourceid/26765" TargetMode="External"/><Relationship Id="rId56" Type="http://schemas.openxmlformats.org/officeDocument/2006/relationships/hyperlink" Target="https://doi.org/10.55452/1998-6688-2023-20-3-68-75" TargetMode="External"/><Relationship Id="rId8" Type="http://schemas.openxmlformats.org/officeDocument/2006/relationships/hyperlink" Target="https://doi.org/10.1002/adsr.202500194" TargetMode="External"/><Relationship Id="rId51" Type="http://schemas.openxmlformats.org/officeDocument/2006/relationships/hyperlink" Target="https://www.scopus.com/sourceid/26765" TargetMode="External"/><Relationship Id="rId3" Type="http://schemas.openxmlformats.org/officeDocument/2006/relationships/styles" Target="styles.xml"/><Relationship Id="rId12" Type="http://schemas.openxmlformats.org/officeDocument/2006/relationships/hyperlink" Target="https://www.scopus.com/sourceid/26765" TargetMode="External"/><Relationship Id="rId17" Type="http://schemas.openxmlformats.org/officeDocument/2006/relationships/hyperlink" Target="https://doi.org/10.3390/nano15221703" TargetMode="External"/><Relationship Id="rId25" Type="http://schemas.openxmlformats.org/officeDocument/2006/relationships/hyperlink" Target="https://doi.org/10.1016/j.dsp.2024.104744" TargetMode="External"/><Relationship Id="rId33" Type="http://schemas.openxmlformats.org/officeDocument/2006/relationships/hyperlink" Target="https://www.webofscience.com/wos/woscc/full-record/WOS:001451259700001" TargetMode="External"/><Relationship Id="rId38" Type="http://schemas.openxmlformats.org/officeDocument/2006/relationships/hyperlink" Target="https://www.scopus.com/sourceid/26765" TargetMode="External"/><Relationship Id="rId46" Type="http://schemas.openxmlformats.org/officeDocument/2006/relationships/hyperlink" Target="https://www.scopus.com/pages/publications/85210659560?origin=resultslist" TargetMode="External"/><Relationship Id="rId59" Type="http://schemas.openxmlformats.org/officeDocument/2006/relationships/hyperlink" Target="https://gosreestr.kazpatent.kz/Utilitymodel/Details?docNumber=406158" TargetMode="External"/><Relationship Id="rId20" Type="http://schemas.openxmlformats.org/officeDocument/2006/relationships/hyperlink" Target="https://www.scopus.com/sourceid/26765" TargetMode="External"/><Relationship Id="rId41" Type="http://schemas.openxmlformats.org/officeDocument/2006/relationships/hyperlink" Target="https://www.webofscience.com/wos/woscc/full-record/WOS:001389981200001" TargetMode="External"/><Relationship Id="rId54" Type="http://schemas.openxmlformats.org/officeDocument/2006/relationships/hyperlink" Target="https://doi.org/10.31489/2024No4/131-13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copus.com/sourceid/26765" TargetMode="External"/><Relationship Id="rId23" Type="http://schemas.openxmlformats.org/officeDocument/2006/relationships/hyperlink" Target="https://www.scopus.com/sourceid/26765" TargetMode="External"/><Relationship Id="rId28" Type="http://schemas.openxmlformats.org/officeDocument/2006/relationships/hyperlink" Target="https://doi.org/10.1002/smtd.202401485" TargetMode="External"/><Relationship Id="rId36" Type="http://schemas.openxmlformats.org/officeDocument/2006/relationships/hyperlink" Target="https://www.scopus.com/pages/publications/105000843522?origin=resultslist" TargetMode="External"/><Relationship Id="rId49" Type="http://schemas.openxmlformats.org/officeDocument/2006/relationships/hyperlink" Target="https://www.scopus.com/pages/publications/85214237666?origin=resultslist" TargetMode="External"/><Relationship Id="rId57" Type="http://schemas.openxmlformats.org/officeDocument/2006/relationships/hyperlink" Target="https://gosreestr.kazpatent.kz/Invention/Details?docNumber=378324" TargetMode="External"/><Relationship Id="rId10" Type="http://schemas.openxmlformats.org/officeDocument/2006/relationships/hyperlink" Target="https://doi.org/10.3390/electronics15071498" TargetMode="External"/><Relationship Id="rId31" Type="http://schemas.openxmlformats.org/officeDocument/2006/relationships/hyperlink" Target="https://www.scopus.com/pages/publications/105003382243?origin=resultslist" TargetMode="External"/><Relationship Id="rId44" Type="http://schemas.openxmlformats.org/officeDocument/2006/relationships/hyperlink" Target="http://dx.doi.org/10.30919/es1268" TargetMode="External"/><Relationship Id="rId52" Type="http://schemas.openxmlformats.org/officeDocument/2006/relationships/hyperlink" Target="https://www.scopus.com/pages/publications/85208109368?origin=resultslist"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webofscience.com/wos/woscc/full-record/WOS:0017524942000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xsjnTEHO0DIJm3okFx/NSJHFxnQ==">AMUW2mUs/1vI1Ef5c0JPnMJzS4uHosUYbdH8kJlaIorg5hcVRC5Gr8iaH4L3mvO5RSXrENfEi5lRIWgj3/daCG2Vjs5W3ELasPUmN5Y90dr1pU2qB/5jdumk2jG6xhlkh+t1/u/KNQcO</go:docsCustomData>
</go:gDocsCustomXmlDataStorage>
</file>

<file path=customXml/itemProps1.xml><?xml version="1.0" encoding="utf-8"?>
<ds:datastoreItem xmlns:ds="http://schemas.openxmlformats.org/officeDocument/2006/customXml" ds:itemID="{02694782-BAFB-4820-9AC1-D45EB019E75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2145</Words>
  <Characters>12233</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ержан</dc:creator>
  <cp:lastModifiedBy>Ханиев Бақыт</cp:lastModifiedBy>
  <cp:revision>173</cp:revision>
  <dcterms:created xsi:type="dcterms:W3CDTF">2026-06-03T10:33:00Z</dcterms:created>
  <dcterms:modified xsi:type="dcterms:W3CDTF">2026-06-05T07:02:00Z</dcterms:modified>
</cp:coreProperties>
</file>