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2B0" w14:textId="77777777" w:rsidR="000F55C3" w:rsidRPr="00F63655" w:rsidRDefault="000F55C3" w:rsidP="000F55C3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Әл-Фараби ат. ҚазҰУ физика-техникалық факультеті электроника және астрофизика кафедрасының профессор м.а. Ибраимов Маргулан Касеновичтің</w:t>
      </w:r>
    </w:p>
    <w:p w14:paraId="4C9360F7" w14:textId="77777777" w:rsidR="000F55C3" w:rsidRPr="00F63655" w:rsidRDefault="000F55C3" w:rsidP="000F55C3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доцент дәрежесін алғаннан кейінгі</w:t>
      </w:r>
    </w:p>
    <w:p w14:paraId="7D72DD65" w14:textId="07C27244" w:rsidR="00EB2AE7" w:rsidRPr="00F63655" w:rsidRDefault="00422E3E" w:rsidP="00422E3E">
      <w:pPr>
        <w:pStyle w:val="BodyText"/>
        <w:jc w:val="center"/>
        <w:rPr>
          <w:rFonts w:eastAsiaTheme="majorEastAsia" w:cstheme="majorBidi"/>
          <w:b/>
          <w:bCs/>
          <w:kern w:val="28"/>
          <w:sz w:val="24"/>
          <w:lang w:val="kk-KZ"/>
        </w:rPr>
      </w:pPr>
      <w:r w:rsidRPr="00F63655">
        <w:rPr>
          <w:rFonts w:eastAsiaTheme="majorEastAsia" w:cstheme="majorBidi"/>
          <w:b/>
          <w:bCs/>
          <w:kern w:val="28"/>
          <w:sz w:val="24"/>
          <w:lang w:val="kk-KZ"/>
        </w:rPr>
        <w:t>халықаралық рецензияланатын ғылыми басылымдардағы жарияланымдар</w:t>
      </w:r>
      <w:r w:rsidR="00EB2AE7" w:rsidRPr="00F63655">
        <w:rPr>
          <w:rFonts w:eastAsiaTheme="majorEastAsia" w:cstheme="majorBidi"/>
          <w:b/>
          <w:bCs/>
          <w:kern w:val="28"/>
          <w:sz w:val="24"/>
          <w:lang w:val="kk-KZ"/>
        </w:rPr>
        <w:t xml:space="preserve"> тізімі</w:t>
      </w:r>
    </w:p>
    <w:p w14:paraId="3AA46B4C" w14:textId="77777777" w:rsidR="00EB2AE7" w:rsidRPr="00F63655" w:rsidRDefault="00EB2AE7" w:rsidP="00EB2AE7">
      <w:pPr>
        <w:pStyle w:val="BodyText"/>
        <w:rPr>
          <w:rFonts w:eastAsiaTheme="majorEastAsia" w:cstheme="majorBidi"/>
          <w:b/>
          <w:bCs/>
          <w:kern w:val="28"/>
          <w:sz w:val="24"/>
          <w:lang w:val="kk-KZ"/>
        </w:rPr>
      </w:pPr>
    </w:p>
    <w:p w14:paraId="29168502" w14:textId="77777777" w:rsidR="00422E3E" w:rsidRPr="00F63655" w:rsidRDefault="00422E3E" w:rsidP="00422E3E">
      <w:pPr>
        <w:rPr>
          <w:lang w:val="kk-KZ"/>
        </w:rPr>
      </w:pPr>
      <w:r w:rsidRPr="00F63655">
        <w:rPr>
          <w:lang w:val="kk-KZ"/>
        </w:rPr>
        <w:t>Автордың идентификаторы:</w:t>
      </w:r>
    </w:p>
    <w:p w14:paraId="5FF962CF" w14:textId="6089AAB1" w:rsidR="00422E3E" w:rsidRPr="00F63655" w:rsidRDefault="00422E3E" w:rsidP="00422E3E">
      <w:pPr>
        <w:rPr>
          <w:lang w:val="kk-KZ"/>
        </w:rPr>
      </w:pPr>
      <w:r w:rsidRPr="00F63655">
        <w:rPr>
          <w:lang w:val="kk-KZ"/>
        </w:rPr>
        <w:t xml:space="preserve">Scopus Author ID: </w:t>
      </w:r>
      <w:r w:rsidR="005157CA" w:rsidRPr="00F63655">
        <w:rPr>
          <w:u w:val="single"/>
        </w:rPr>
        <w:t>57189617696</w:t>
      </w:r>
    </w:p>
    <w:p w14:paraId="7D508B2B" w14:textId="6EFC457E" w:rsidR="00422E3E" w:rsidRPr="00F63655" w:rsidRDefault="00422E3E" w:rsidP="00422E3E">
      <w:pPr>
        <w:rPr>
          <w:lang w:val="en-US"/>
        </w:rPr>
      </w:pPr>
      <w:r w:rsidRPr="00F63655">
        <w:rPr>
          <w:lang w:val="kk-KZ"/>
        </w:rPr>
        <w:t xml:space="preserve">Web of Science Researcher ID: </w:t>
      </w:r>
      <w:r w:rsidR="005157CA" w:rsidRPr="00F63655">
        <w:rPr>
          <w:u w:val="single"/>
          <w:lang w:val="en-US"/>
        </w:rPr>
        <w:t>AEP-9550-2022</w:t>
      </w:r>
    </w:p>
    <w:p w14:paraId="7AD5905D" w14:textId="51A2DFB9" w:rsidR="00EB2AE7" w:rsidRPr="00F63655" w:rsidRDefault="00422E3E" w:rsidP="00422E3E">
      <w:pPr>
        <w:pBdr>
          <w:top w:val="nil"/>
          <w:left w:val="nil"/>
          <w:bottom w:val="nil"/>
          <w:right w:val="nil"/>
          <w:between w:val="nil"/>
        </w:pBdr>
        <w:rPr>
          <w:u w:val="single"/>
          <w:lang w:val="kk-KZ"/>
        </w:rPr>
      </w:pPr>
      <w:r w:rsidRPr="00F63655">
        <w:rPr>
          <w:lang w:val="kk-KZ"/>
        </w:rPr>
        <w:t xml:space="preserve">ORCID: </w:t>
      </w:r>
      <w:r w:rsidR="005157CA" w:rsidRPr="00F63655">
        <w:rPr>
          <w:u w:val="single"/>
          <w:lang w:val="kk-KZ"/>
        </w:rPr>
        <w:t>0000-0002-8049-3911</w:t>
      </w:r>
    </w:p>
    <w:p w14:paraId="141DA2F0" w14:textId="77777777" w:rsidR="00422E3E" w:rsidRPr="00F63655" w:rsidRDefault="00422E3E" w:rsidP="00422E3E">
      <w:pPr>
        <w:pBdr>
          <w:top w:val="nil"/>
          <w:left w:val="nil"/>
          <w:bottom w:val="nil"/>
          <w:right w:val="nil"/>
          <w:between w:val="nil"/>
        </w:pBdr>
        <w:rPr>
          <w:u w:val="single"/>
          <w:lang w:val="kk-KZ"/>
        </w:rPr>
      </w:pPr>
    </w:p>
    <w:p w14:paraId="7B490528" w14:textId="2594FE95" w:rsidR="00422E3E" w:rsidRPr="00F63655" w:rsidRDefault="00422E3E" w:rsidP="00422E3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  <w:lang w:val="kk-KZ"/>
        </w:rPr>
      </w:pPr>
      <w:r w:rsidRPr="00F63655">
        <w:rPr>
          <w:lang w:val="kk-KZ"/>
        </w:rPr>
        <w:t>Тізімде Clarivate Analytics (Кларивэйт Аналитикс) компаниясының Journal Citation Reports (Жорнал Цитэйшен Репортс) мәліметтері бойынша 1, 2 және 3-ші квартильдерге кіретін журналдарда жарияланған мақалалар немесе Scopus (скопус) дерекқорында CiteScore (Сайтскор) көрсеткішімен ғылымның бір саласы бойынша процентилі кемінде 35 (отыз бес) болатын журналдарда жарияланған мақалалар ұсынылған.</w:t>
      </w:r>
    </w:p>
    <w:p w14:paraId="5724D9AF" w14:textId="77777777" w:rsidR="00C019F7" w:rsidRPr="00F63655" w:rsidRDefault="00C019F7" w:rsidP="00E5375C">
      <w:pPr>
        <w:pStyle w:val="BodyText"/>
        <w:rPr>
          <w:b/>
          <w:sz w:val="22"/>
          <w:szCs w:val="22"/>
          <w:lang w:val="kk-KZ"/>
        </w:rPr>
      </w:pPr>
    </w:p>
    <w:tbl>
      <w:tblPr>
        <w:tblW w:w="14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98"/>
        <w:gridCol w:w="993"/>
        <w:gridCol w:w="1955"/>
        <w:gridCol w:w="1985"/>
        <w:gridCol w:w="1559"/>
        <w:gridCol w:w="2098"/>
        <w:gridCol w:w="2155"/>
        <w:gridCol w:w="1246"/>
      </w:tblGrid>
      <w:tr w:rsidR="00C129C1" w:rsidRPr="00F63655" w14:paraId="263D612A" w14:textId="77777777" w:rsidTr="008C2C96">
        <w:trPr>
          <w:cantSplit/>
          <w:trHeight w:val="1134"/>
        </w:trPr>
        <w:tc>
          <w:tcPr>
            <w:tcW w:w="562" w:type="dxa"/>
            <w:vAlign w:val="center"/>
          </w:tcPr>
          <w:p w14:paraId="506E6C33" w14:textId="6B6084F9" w:rsidR="00C019F7" w:rsidRPr="00F63655" w:rsidRDefault="00750FD7" w:rsidP="006737E2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№</w:t>
            </w:r>
          </w:p>
        </w:tc>
        <w:tc>
          <w:tcPr>
            <w:tcW w:w="2098" w:type="dxa"/>
            <w:vAlign w:val="center"/>
          </w:tcPr>
          <w:p w14:paraId="3739BF8A" w14:textId="5BCC7528" w:rsidR="00C019F7" w:rsidRPr="00F63655" w:rsidRDefault="004A735E" w:rsidP="00F83D38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Жарияланымның</w:t>
            </w:r>
            <w:r w:rsidR="006737E2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 атауы </w:t>
            </w:r>
          </w:p>
        </w:tc>
        <w:tc>
          <w:tcPr>
            <w:tcW w:w="993" w:type="dxa"/>
            <w:textDirection w:val="btLr"/>
            <w:vAlign w:val="center"/>
          </w:tcPr>
          <w:p w14:paraId="3D75D0E6" w14:textId="222E022A" w:rsidR="00C019F7" w:rsidRPr="00F63655" w:rsidRDefault="006737E2" w:rsidP="005E007D">
            <w:pPr>
              <w:pStyle w:val="BodyText"/>
              <w:ind w:left="113" w:right="113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Жариялау түрі</w:t>
            </w:r>
          </w:p>
        </w:tc>
        <w:tc>
          <w:tcPr>
            <w:tcW w:w="1955" w:type="dxa"/>
            <w:vAlign w:val="center"/>
          </w:tcPr>
          <w:p w14:paraId="6BDBD122" w14:textId="14A72298" w:rsidR="00C019F7" w:rsidRPr="00F63655" w:rsidRDefault="006737E2" w:rsidP="006737E2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Журнал атауы, </w:t>
            </w:r>
            <w:r w:rsidRPr="00F63655">
              <w:rPr>
                <w:rFonts w:eastAsia="Calibri"/>
                <w:b/>
                <w:sz w:val="22"/>
                <w:szCs w:val="22"/>
                <w:lang w:val="kk-KZ" w:eastAsia="en-US"/>
              </w:rPr>
              <w:t xml:space="preserve">жылы, том,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№</w:t>
            </w:r>
            <w:r w:rsidRPr="00F63655">
              <w:rPr>
                <w:rFonts w:eastAsia="Calibri"/>
                <w:b/>
                <w:sz w:val="22"/>
                <w:szCs w:val="22"/>
                <w:lang w:val="kk-KZ" w:eastAsia="en-US"/>
              </w:rPr>
              <w:t xml:space="preserve">, беттері, 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DOI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kk-KZ" w:eastAsia="en-US"/>
              </w:rPr>
              <w:t>(болса)</w:t>
            </w:r>
          </w:p>
        </w:tc>
        <w:tc>
          <w:tcPr>
            <w:tcW w:w="1985" w:type="dxa"/>
            <w:vAlign w:val="center"/>
          </w:tcPr>
          <w:p w14:paraId="6AF2ED6D" w14:textId="77B463AD" w:rsidR="00C019F7" w:rsidRPr="00F63655" w:rsidRDefault="00B93970" w:rsidP="00EA2F1D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Жарияланған жылы бойынша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Journal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Citation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Reports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kk-KZ" w:eastAsia="en-US"/>
              </w:rPr>
              <w:t xml:space="preserve"> (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JCR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kk-KZ" w:eastAsia="en-US"/>
              </w:rPr>
              <w:t>) деректеріне сәйкес журналдың и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мпакт-фактор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 xml:space="preserve">ы, 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квартил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і және ғылыми саласы</w:t>
            </w:r>
          </w:p>
        </w:tc>
        <w:tc>
          <w:tcPr>
            <w:tcW w:w="1559" w:type="dxa"/>
            <w:vAlign w:val="center"/>
          </w:tcPr>
          <w:p w14:paraId="048B53FB" w14:textId="14442A9D" w:rsidR="00C019F7" w:rsidRPr="00F63655" w:rsidRDefault="00331115" w:rsidP="00EA2F1D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Web of Science Core Collection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мәліметтер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базасындағы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="00EA2F1D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индексі</w:t>
            </w:r>
          </w:p>
        </w:tc>
        <w:tc>
          <w:tcPr>
            <w:tcW w:w="2098" w:type="dxa"/>
            <w:vAlign w:val="center"/>
          </w:tcPr>
          <w:p w14:paraId="70216E84" w14:textId="42C38EE3" w:rsidR="00C019F7" w:rsidRPr="00F63655" w:rsidRDefault="00EA2F1D" w:rsidP="00EA2F1D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Жарияланған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жылы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бойынша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Scopus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деректері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негізінде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журналдың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CiteScore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көрсеткіші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, 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процентил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і</w:t>
            </w:r>
            <w:r w:rsidR="00331115"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және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ғылыми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саласы</w:t>
            </w:r>
          </w:p>
        </w:tc>
        <w:tc>
          <w:tcPr>
            <w:tcW w:w="2155" w:type="dxa"/>
            <w:vAlign w:val="center"/>
          </w:tcPr>
          <w:p w14:paraId="4D99AFD8" w14:textId="543E1DB6" w:rsidR="00C019F7" w:rsidRPr="00F63655" w:rsidRDefault="00EA2F1D" w:rsidP="00326E3B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Авторлық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құрам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(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ізденушінің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аты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-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жөнін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астын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сызу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арқылы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 xml:space="preserve"> </w:t>
            </w: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көрсету</w:t>
            </w:r>
            <w:r w:rsidRPr="00F63655">
              <w:rPr>
                <w:rFonts w:eastAsia="Calibri"/>
                <w:b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246" w:type="dxa"/>
            <w:vAlign w:val="center"/>
          </w:tcPr>
          <w:p w14:paraId="1BFBCEE8" w14:textId="075C0B16" w:rsidR="00C019F7" w:rsidRPr="00F63655" w:rsidRDefault="00EA2F1D" w:rsidP="00EA2F1D">
            <w:pPr>
              <w:pStyle w:val="BodyText"/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b/>
                <w:sz w:val="22"/>
                <w:szCs w:val="22"/>
                <w:lang w:val="ru-RU" w:eastAsia="en-US"/>
              </w:rPr>
              <w:t>Авторлар ішіндегі ізденуші рөлі</w:t>
            </w:r>
          </w:p>
        </w:tc>
      </w:tr>
      <w:tr w:rsidR="00547E31" w:rsidRPr="00F63655" w14:paraId="11067020" w14:textId="77777777" w:rsidTr="008C2C96">
        <w:tc>
          <w:tcPr>
            <w:tcW w:w="562" w:type="dxa"/>
          </w:tcPr>
          <w:p w14:paraId="2287FAE1" w14:textId="50CBD31E" w:rsidR="00547E31" w:rsidRPr="00F63655" w:rsidRDefault="00FA5294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2098" w:type="dxa"/>
          </w:tcPr>
          <w:p w14:paraId="55B04E39" w14:textId="345A96D5" w:rsidR="00547E31" w:rsidRPr="00F63655" w:rsidRDefault="00547E31" w:rsidP="00957C70">
            <w:pPr>
              <w:rPr>
                <w:sz w:val="22"/>
                <w:szCs w:val="22"/>
                <w:lang w:val="en"/>
              </w:rPr>
            </w:pPr>
            <w:r w:rsidRPr="00F63655">
              <w:rPr>
                <w:sz w:val="22"/>
                <w:szCs w:val="22"/>
                <w:lang w:val="en"/>
              </w:rPr>
              <w:t>Period Bouncer Cataclysmic Variable EZ Lyn in Quiescence</w:t>
            </w:r>
          </w:p>
        </w:tc>
        <w:tc>
          <w:tcPr>
            <w:tcW w:w="993" w:type="dxa"/>
          </w:tcPr>
          <w:p w14:paraId="67B5BB4B" w14:textId="0307A8F4" w:rsidR="00547E31" w:rsidRPr="00F63655" w:rsidRDefault="00547E31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Cs/>
                <w:sz w:val="22"/>
                <w:szCs w:val="22"/>
                <w:lang w:val="ru-RU" w:eastAsia="en-US"/>
              </w:rPr>
              <w:t>Мақала</w:t>
            </w:r>
          </w:p>
        </w:tc>
        <w:tc>
          <w:tcPr>
            <w:tcW w:w="1955" w:type="dxa"/>
          </w:tcPr>
          <w:p w14:paraId="41DF1D3D" w14:textId="04B1915F" w:rsidR="00547E31" w:rsidRPr="00F63655" w:rsidRDefault="00547E31" w:rsidP="00547E31">
            <w:pPr>
              <w:pStyle w:val="BodyText"/>
              <w:jc w:val="lef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>Astrophysical journal</w:t>
            </w:r>
            <w:r w:rsidRPr="00F63655">
              <w:rPr>
                <w:sz w:val="22"/>
                <w:szCs w:val="22"/>
                <w:lang w:val="kk-KZ"/>
              </w:rPr>
              <w:t xml:space="preserve">, 2021, </w:t>
            </w:r>
            <w:hyperlink r:id="rId8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t>https://doi.org/10.3847/1538-4357/ac0e36</w:t>
              </w:r>
            </w:hyperlink>
            <w:r w:rsidRPr="00F63655">
              <w:rPr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1985" w:type="dxa"/>
          </w:tcPr>
          <w:p w14:paraId="29079C9C" w14:textId="4C8DD3C3" w:rsidR="00547E31" w:rsidRPr="00F63655" w:rsidRDefault="00547E31" w:rsidP="00547E31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B72BFF" w:rsidRPr="00F63655">
              <w:rPr>
                <w:b/>
                <w:bCs/>
                <w:sz w:val="22"/>
                <w:szCs w:val="22"/>
                <w:lang w:val="kk-KZ"/>
              </w:rPr>
              <w:t>5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.5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277183B4" w14:textId="7F6C3EBC" w:rsidR="00547E31" w:rsidRPr="00F63655" w:rsidRDefault="00547E31" w:rsidP="00547E31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B72BFF" w:rsidRPr="00F63655">
              <w:rPr>
                <w:b/>
                <w:bCs/>
                <w:sz w:val="22"/>
                <w:szCs w:val="22"/>
                <w:lang w:val="kk-KZ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Astronomy &amp; Astrophysics</w:t>
            </w:r>
          </w:p>
        </w:tc>
        <w:tc>
          <w:tcPr>
            <w:tcW w:w="1559" w:type="dxa"/>
          </w:tcPr>
          <w:p w14:paraId="48D6625D" w14:textId="16716B4E" w:rsidR="00547E31" w:rsidRPr="00F63655" w:rsidRDefault="00547E31" w:rsidP="00422E3E">
            <w:pPr>
              <w:pStyle w:val="BodyText"/>
              <w:jc w:val="lef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638858AF" w14:textId="4E8B5998" w:rsidR="00547E31" w:rsidRPr="00F63655" w:rsidRDefault="00B72BFF" w:rsidP="00422E3E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84%</w:t>
            </w:r>
            <w:r w:rsidRPr="00F63655">
              <w:rPr>
                <w:sz w:val="22"/>
                <w:szCs w:val="22"/>
                <w:lang w:val="kk-KZ"/>
              </w:rPr>
              <w:t xml:space="preserve"> –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  <w:r w:rsidR="00AE2CD6" w:rsidRPr="00F63655">
              <w:rPr>
                <w:sz w:val="22"/>
                <w:szCs w:val="22"/>
              </w:rPr>
              <w:t>Physics and Astronomy</w:t>
            </w:r>
          </w:p>
        </w:tc>
        <w:tc>
          <w:tcPr>
            <w:tcW w:w="2155" w:type="dxa"/>
          </w:tcPr>
          <w:p w14:paraId="00BF15AF" w14:textId="67E9B1E9" w:rsidR="00547E31" w:rsidRPr="00F63655" w:rsidRDefault="00891FB4" w:rsidP="00422E3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 xml:space="preserve">Amantayeva, A., Zharikov, S., Page, K. L., Pavlenko, E., Sosnovskij, A., Khokhlov, S., </w:t>
            </w:r>
            <w:r w:rsidRPr="00F63655">
              <w:rPr>
                <w:rFonts w:eastAsia="Calibri"/>
                <w:b/>
                <w:bCs/>
                <w:sz w:val="22"/>
                <w:szCs w:val="22"/>
                <w:u w:val="single"/>
                <w:lang w:val="kk-KZ" w:eastAsia="en-US"/>
              </w:rPr>
              <w:t>Ibraimov, M.</w:t>
            </w:r>
          </w:p>
        </w:tc>
        <w:tc>
          <w:tcPr>
            <w:tcW w:w="1246" w:type="dxa"/>
          </w:tcPr>
          <w:p w14:paraId="3DAF8176" w14:textId="6D3B7170" w:rsidR="00547E31" w:rsidRPr="00F63655" w:rsidRDefault="00891FB4" w:rsidP="00422E3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422E3E" w:rsidRPr="00F63655" w14:paraId="77D4A999" w14:textId="77777777" w:rsidTr="008C2C96">
        <w:tc>
          <w:tcPr>
            <w:tcW w:w="562" w:type="dxa"/>
          </w:tcPr>
          <w:p w14:paraId="29C8803A" w14:textId="5D35D1BC" w:rsidR="00422E3E" w:rsidRPr="00F63655" w:rsidRDefault="00FA5294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2098" w:type="dxa"/>
          </w:tcPr>
          <w:p w14:paraId="0BEBF87B" w14:textId="17C9265F" w:rsidR="00422E3E" w:rsidRPr="00F63655" w:rsidRDefault="00957C70" w:rsidP="00957C70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Development and design of an FPGA-</w:t>
            </w:r>
            <w:r w:rsidRPr="00F63655">
              <w:rPr>
                <w:sz w:val="22"/>
                <w:szCs w:val="22"/>
                <w:lang w:val="en-US"/>
              </w:rPr>
              <w:lastRenderedPageBreak/>
              <w:t>based encoder for NPN</w:t>
            </w:r>
          </w:p>
        </w:tc>
        <w:tc>
          <w:tcPr>
            <w:tcW w:w="993" w:type="dxa"/>
          </w:tcPr>
          <w:p w14:paraId="76A83E21" w14:textId="5EA1AB95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Cs/>
                <w:sz w:val="22"/>
                <w:szCs w:val="22"/>
                <w:lang w:val="ru-RU" w:eastAsia="en-US"/>
              </w:rPr>
              <w:lastRenderedPageBreak/>
              <w:t>Мақала</w:t>
            </w:r>
          </w:p>
        </w:tc>
        <w:tc>
          <w:tcPr>
            <w:tcW w:w="1955" w:type="dxa"/>
          </w:tcPr>
          <w:p w14:paraId="2F6461B7" w14:textId="2CDE62AA" w:rsidR="00422E3E" w:rsidRPr="00F63655" w:rsidRDefault="00957C70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hyperlink r:id="rId9" w:history="1">
              <w:r w:rsidRPr="00F63655">
                <w:rPr>
                  <w:rStyle w:val="Hyperlink"/>
                  <w:color w:val="auto"/>
                  <w:sz w:val="22"/>
                  <w:szCs w:val="22"/>
                  <w:u w:val="none"/>
                  <w:lang w:val="en-US"/>
                </w:rPr>
                <w:t>Cogent Engineering</w:t>
              </w:r>
            </w:hyperlink>
            <w:r w:rsidR="00422E3E" w:rsidRPr="00F63655">
              <w:rPr>
                <w:sz w:val="22"/>
                <w:szCs w:val="22"/>
                <w:lang w:val="kk-KZ"/>
              </w:rPr>
              <w:t>, 202</w:t>
            </w:r>
            <w:r w:rsidRPr="00F63655">
              <w:rPr>
                <w:sz w:val="22"/>
                <w:szCs w:val="22"/>
                <w:lang w:val="en-US"/>
              </w:rPr>
              <w:t>2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0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t>https://doi.org/10.1</w:t>
              </w:r>
              <w:r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lastRenderedPageBreak/>
                <w:t>080/23311916.2021.2008847</w:t>
              </w:r>
            </w:hyperlink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642E4F9" w14:textId="40A14704" w:rsidR="00422E3E" w:rsidRPr="00F63655" w:rsidRDefault="00422E3E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B55B83" w:rsidRPr="00F63655">
              <w:rPr>
                <w:b/>
                <w:bCs/>
                <w:sz w:val="22"/>
                <w:szCs w:val="22"/>
                <w:lang w:val="kk-KZ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B55B83" w:rsidRPr="00F63655">
              <w:rPr>
                <w:b/>
                <w:bCs/>
                <w:sz w:val="22"/>
                <w:szCs w:val="22"/>
                <w:lang w:val="kk-KZ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39056859" w14:textId="19A0DEDA" w:rsidR="00422E3E" w:rsidRPr="00F63655" w:rsidRDefault="00422E3E" w:rsidP="00422E3E">
            <w:pPr>
              <w:pStyle w:val="BodyText"/>
              <w:jc w:val="left"/>
              <w:rPr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E21044" w:rsidRPr="00F63655">
              <w:rPr>
                <w:b/>
                <w:bCs/>
                <w:sz w:val="22"/>
                <w:szCs w:val="22"/>
                <w:lang w:val="kk-KZ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B55B83" w:rsidRPr="00F63655">
              <w:rPr>
                <w:sz w:val="22"/>
                <w:szCs w:val="22"/>
                <w:lang w:val="en-US"/>
              </w:rPr>
              <w:t>Engineering, Multidisciplinary</w:t>
            </w:r>
          </w:p>
        </w:tc>
        <w:tc>
          <w:tcPr>
            <w:tcW w:w="1559" w:type="dxa"/>
          </w:tcPr>
          <w:p w14:paraId="1F80E105" w14:textId="7A0EA80B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 xml:space="preserve">Science Citation Index </w:t>
            </w:r>
            <w:r w:rsidRPr="00F63655">
              <w:rPr>
                <w:sz w:val="22"/>
                <w:szCs w:val="22"/>
                <w:lang w:val="kk-KZ"/>
              </w:rPr>
              <w:lastRenderedPageBreak/>
              <w:t>Expanded (SCIE)</w:t>
            </w:r>
          </w:p>
        </w:tc>
        <w:tc>
          <w:tcPr>
            <w:tcW w:w="2098" w:type="dxa"/>
          </w:tcPr>
          <w:p w14:paraId="2E45499F" w14:textId="36B30BC9" w:rsidR="00422E3E" w:rsidRPr="00F63655" w:rsidRDefault="00D16A57" w:rsidP="00422E3E">
            <w:pPr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lastRenderedPageBreak/>
              <w:t>64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</w:t>
            </w:r>
            <w:r w:rsidR="00E21044" w:rsidRPr="00F63655">
              <w:rPr>
                <w:sz w:val="22"/>
                <w:szCs w:val="22"/>
                <w:lang w:val="en-US"/>
              </w:rPr>
              <w:t xml:space="preserve"> General Engineering</w:t>
            </w:r>
            <w:r w:rsidR="00E21044" w:rsidRPr="00F63655">
              <w:rPr>
                <w:sz w:val="22"/>
                <w:szCs w:val="22"/>
                <w:lang w:val="kk-KZ"/>
              </w:rPr>
              <w:t xml:space="preserve">, </w:t>
            </w:r>
            <w:r w:rsidR="00E21044" w:rsidRPr="00F63655">
              <w:rPr>
                <w:sz w:val="22"/>
                <w:szCs w:val="22"/>
                <w:lang w:val="kk-KZ"/>
              </w:rPr>
              <w:lastRenderedPageBreak/>
              <w:t>Multidisciplinary Sciences</w:t>
            </w:r>
          </w:p>
        </w:tc>
        <w:tc>
          <w:tcPr>
            <w:tcW w:w="2155" w:type="dxa"/>
          </w:tcPr>
          <w:p w14:paraId="33261335" w14:textId="6C2EA226" w:rsidR="00422E3E" w:rsidRPr="00F63655" w:rsidRDefault="00E21044" w:rsidP="00422E3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b/>
                <w:bCs/>
                <w:sz w:val="22"/>
                <w:szCs w:val="22"/>
                <w:u w:val="single"/>
                <w:lang w:val="en-US" w:eastAsia="en-US"/>
              </w:rPr>
              <w:lastRenderedPageBreak/>
              <w:t>Ibraimov, M. K.,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 xml:space="preserve"> Tynymbayev, S. T., Skabylov, A. A., 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 xml:space="preserve">Kozhagulov, Y., &amp; </w:t>
            </w:r>
            <w:r w:rsidR="005157CA" w:rsidRPr="00F63655">
              <w:rPr>
                <w:rFonts w:eastAsia="Calibri"/>
                <w:sz w:val="22"/>
                <w:szCs w:val="22"/>
                <w:lang w:val="en-US" w:eastAsia="en-US"/>
              </w:rPr>
              <w:t>Hedeby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, D. M.</w:t>
            </w:r>
          </w:p>
        </w:tc>
        <w:tc>
          <w:tcPr>
            <w:tcW w:w="1246" w:type="dxa"/>
          </w:tcPr>
          <w:p w14:paraId="56BBA5CE" w14:textId="12EF9DCC" w:rsidR="00422E3E" w:rsidRPr="00F63655" w:rsidRDefault="00E21044" w:rsidP="00422E3E">
            <w:pPr>
              <w:pStyle w:val="BodyText"/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lastRenderedPageBreak/>
              <w:t xml:space="preserve">Бірінші 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 xml:space="preserve"> автор</w:t>
            </w:r>
          </w:p>
        </w:tc>
      </w:tr>
      <w:tr w:rsidR="00422E3E" w:rsidRPr="00F63655" w14:paraId="0042DA6F" w14:textId="77777777" w:rsidTr="008C2C96">
        <w:tc>
          <w:tcPr>
            <w:tcW w:w="562" w:type="dxa"/>
          </w:tcPr>
          <w:p w14:paraId="7D839C0B" w14:textId="69B33427" w:rsidR="00422E3E" w:rsidRPr="00F63655" w:rsidRDefault="00FA5294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2098" w:type="dxa"/>
          </w:tcPr>
          <w:p w14:paraId="3D0650DA" w14:textId="29F80B4E" w:rsidR="00422E3E" w:rsidRPr="00F63655" w:rsidRDefault="0072463F" w:rsidP="00422E3E">
            <w:pPr>
              <w:pStyle w:val="BodyText"/>
              <w:jc w:val="left"/>
              <w:rPr>
                <w:bCs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Development of pipelined polynomial multiplier modulo irreducible polynomials for cryptosystems </w:t>
            </w:r>
          </w:p>
        </w:tc>
        <w:tc>
          <w:tcPr>
            <w:tcW w:w="993" w:type="dxa"/>
          </w:tcPr>
          <w:p w14:paraId="3658829A" w14:textId="39AB6FD8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7C972BC1" w14:textId="5744F301" w:rsidR="00422E3E" w:rsidRPr="00F63655" w:rsidRDefault="0072463F" w:rsidP="00422E3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Eastern-European Journal of Enterprise Technologies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2022, </w:t>
            </w:r>
            <w:hyperlink r:id="rId11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t>https://doi.org/10.15587/1729-4061.2022.251913</w:t>
              </w:r>
            </w:hyperlink>
            <w:r w:rsidRPr="00F63655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4E7674D6" w14:textId="3D6C3AC3" w:rsidR="00422E3E" w:rsidRPr="00F63655" w:rsidRDefault="00422E3E" w:rsidP="00422E3E">
            <w:pPr>
              <w:pStyle w:val="BodyText"/>
              <w:jc w:val="left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1559" w:type="dxa"/>
          </w:tcPr>
          <w:p w14:paraId="316D1AF9" w14:textId="6097DFA9" w:rsidR="00422E3E" w:rsidRPr="00F63655" w:rsidRDefault="00422E3E" w:rsidP="00422E3E">
            <w:pPr>
              <w:pStyle w:val="BodyText"/>
              <w:jc w:val="left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098" w:type="dxa"/>
          </w:tcPr>
          <w:p w14:paraId="41B08525" w14:textId="3DF91660" w:rsidR="00422E3E" w:rsidRPr="00F63655" w:rsidRDefault="0072463F" w:rsidP="00422E3E">
            <w:pPr>
              <w:pStyle w:val="BodyText"/>
              <w:jc w:val="lef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45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General Engineering</w:t>
            </w:r>
            <w:r w:rsidRPr="00F63655">
              <w:rPr>
                <w:sz w:val="22"/>
                <w:szCs w:val="22"/>
                <w:lang w:val="kk-KZ"/>
              </w:rPr>
              <w:t>, Multidisciplinary Sciences</w:t>
            </w:r>
          </w:p>
        </w:tc>
        <w:tc>
          <w:tcPr>
            <w:tcW w:w="2155" w:type="dxa"/>
          </w:tcPr>
          <w:p w14:paraId="2BF0A93F" w14:textId="723A7EC4" w:rsidR="00422E3E" w:rsidRPr="00F63655" w:rsidRDefault="0072463F" w:rsidP="00422E3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Tynymbayev, S.,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Namazbayev, T., Gnatyuk, S.</w:t>
            </w:r>
          </w:p>
        </w:tc>
        <w:tc>
          <w:tcPr>
            <w:tcW w:w="1246" w:type="dxa"/>
          </w:tcPr>
          <w:p w14:paraId="4A999055" w14:textId="1C598D1D" w:rsidR="00422E3E" w:rsidRPr="00F63655" w:rsidRDefault="00422E3E" w:rsidP="00422E3E">
            <w:pPr>
              <w:pStyle w:val="BodyText"/>
              <w:rPr>
                <w:rFonts w:eastAsia="Calibri"/>
                <w:b/>
                <w:bCs/>
                <w:sz w:val="22"/>
                <w:szCs w:val="22"/>
                <w:lang w:val="kk-KZ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корреспонденция үшін автор</w:t>
            </w:r>
          </w:p>
        </w:tc>
      </w:tr>
      <w:tr w:rsidR="00422E3E" w:rsidRPr="00F63655" w14:paraId="410EB40D" w14:textId="77777777" w:rsidTr="008C2C96">
        <w:tc>
          <w:tcPr>
            <w:tcW w:w="562" w:type="dxa"/>
          </w:tcPr>
          <w:p w14:paraId="0095FC34" w14:textId="501C0839" w:rsidR="00422E3E" w:rsidRPr="00F63655" w:rsidRDefault="00FA5294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2098" w:type="dxa"/>
          </w:tcPr>
          <w:p w14:paraId="7875343F" w14:textId="77777777" w:rsidR="0072463F" w:rsidRPr="00F63655" w:rsidRDefault="0072463F" w:rsidP="0072463F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Change of Optical Properties of Carbon-Doped Silicon Nanostructures under the Influence of a Pulsed Electron Beam</w:t>
            </w:r>
          </w:p>
          <w:p w14:paraId="14F91589" w14:textId="4F2FD117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32BBD68E" w14:textId="5D1CE35F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38B282CB" w14:textId="77777777" w:rsidR="0072463F" w:rsidRPr="00F63655" w:rsidRDefault="0072463F" w:rsidP="0072463F">
            <w:pPr>
              <w:pStyle w:val="BodyTex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Journal of Nanotechnology</w:t>
            </w:r>
          </w:p>
          <w:p w14:paraId="6B22C3E3" w14:textId="3CEE525E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, 202</w:t>
            </w:r>
            <w:r w:rsidR="000F092A" w:rsidRPr="00F63655">
              <w:rPr>
                <w:sz w:val="22"/>
                <w:szCs w:val="22"/>
                <w:lang w:val="kk-KZ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2" w:history="1">
              <w:r w:rsidR="000F092A"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t>https://doi.org/10.1155/2022/1320164</w:t>
              </w:r>
            </w:hyperlink>
            <w:r w:rsidR="000F092A" w:rsidRPr="00F63655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0E5CA6BC" w14:textId="3BF7BEB0" w:rsidR="00422E3E" w:rsidRPr="00F63655" w:rsidRDefault="00422E3E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72463F" w:rsidRPr="00F63655">
              <w:rPr>
                <w:b/>
                <w:bCs/>
                <w:sz w:val="22"/>
                <w:szCs w:val="22"/>
                <w:lang w:val="kk-KZ"/>
              </w:rPr>
              <w:t>4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D16A57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2FC1C9CC" w14:textId="5DF5E841" w:rsidR="00422E3E" w:rsidRPr="00F63655" w:rsidRDefault="00422E3E" w:rsidP="00422E3E">
            <w:pPr>
              <w:pStyle w:val="BodyText"/>
              <w:rPr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D16A57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4D28BD" w:rsidRPr="00F63655">
              <w:rPr>
                <w:sz w:val="22"/>
                <w:szCs w:val="22"/>
                <w:lang w:val="kk-KZ"/>
              </w:rPr>
              <w:t xml:space="preserve">Nanoscience &amp; Nanotechnology </w:t>
            </w:r>
          </w:p>
        </w:tc>
        <w:tc>
          <w:tcPr>
            <w:tcW w:w="1559" w:type="dxa"/>
          </w:tcPr>
          <w:p w14:paraId="38676FC0" w14:textId="6F6C2338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2352F4CA" w14:textId="63E815E2" w:rsidR="00D16A57" w:rsidRPr="00F63655" w:rsidRDefault="00D16A57" w:rsidP="00D16A57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74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Materials Science</w:t>
            </w:r>
          </w:p>
          <w:p w14:paraId="40859BE3" w14:textId="77777777" w:rsidR="00D16A57" w:rsidRPr="00F63655" w:rsidRDefault="00D16A57" w:rsidP="00D16A57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General Materials Science</w:t>
            </w:r>
          </w:p>
          <w:p w14:paraId="7336EE04" w14:textId="60BA1746" w:rsidR="00422E3E" w:rsidRPr="00F63655" w:rsidRDefault="00422E3E" w:rsidP="00422E3E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55" w:type="dxa"/>
          </w:tcPr>
          <w:p w14:paraId="1D56046B" w14:textId="23B64228" w:rsidR="00422E3E" w:rsidRPr="00F63655" w:rsidRDefault="000F092A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Darmenkulova, M. B., Aitzhanov, M. B., Zhumatova, S. A.,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 K.,</w:t>
            </w:r>
            <w:r w:rsidRPr="00F63655">
              <w:rPr>
                <w:sz w:val="22"/>
                <w:szCs w:val="22"/>
                <w:lang w:val="en-US"/>
              </w:rPr>
              <w:t xml:space="preserve"> Sagidolda, Y.</w:t>
            </w:r>
          </w:p>
        </w:tc>
        <w:tc>
          <w:tcPr>
            <w:tcW w:w="1246" w:type="dxa"/>
          </w:tcPr>
          <w:p w14:paraId="07F4452E" w14:textId="1D80307E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422E3E" w:rsidRPr="00F63655" w14:paraId="63D9B6ED" w14:textId="77777777" w:rsidTr="008C2C96">
        <w:tc>
          <w:tcPr>
            <w:tcW w:w="562" w:type="dxa"/>
          </w:tcPr>
          <w:p w14:paraId="0CDCCFF7" w14:textId="7FA11D8D" w:rsidR="00422E3E" w:rsidRPr="00F63655" w:rsidRDefault="00195FE5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2098" w:type="dxa"/>
          </w:tcPr>
          <w:p w14:paraId="6A145DCF" w14:textId="77777777" w:rsidR="001733B4" w:rsidRPr="00F63655" w:rsidRDefault="001733B4" w:rsidP="001733B4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Centre including eccentricity algorithm for complex networks</w:t>
            </w:r>
          </w:p>
          <w:p w14:paraId="0E22F3E1" w14:textId="5E745563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6DF2AB3C" w14:textId="21AB6F43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11A009B5" w14:textId="61AB76B3" w:rsidR="00422E3E" w:rsidRPr="00F63655" w:rsidRDefault="007C0EC0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Electronics Letters</w:t>
            </w:r>
            <w:r w:rsidR="00422E3E" w:rsidRPr="00F63655">
              <w:rPr>
                <w:sz w:val="22"/>
                <w:szCs w:val="22"/>
                <w:lang w:val="kk-KZ"/>
              </w:rPr>
              <w:t>, 202</w:t>
            </w:r>
            <w:r w:rsidRPr="00F63655">
              <w:rPr>
                <w:sz w:val="22"/>
                <w:szCs w:val="22"/>
                <w:lang w:val="kk-KZ"/>
              </w:rPr>
              <w:t>2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3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kk-KZ"/>
                </w:rPr>
                <w:t>https://doi.org/</w:t>
              </w:r>
              <w:r w:rsidRPr="00F63655">
                <w:rPr>
                  <w:rStyle w:val="Hyperlink"/>
                  <w:color w:val="auto"/>
                  <w:sz w:val="22"/>
                  <w:szCs w:val="22"/>
                </w:rPr>
                <w:t>10.1049/ell2.12424</w:t>
              </w:r>
            </w:hyperlink>
            <w:r w:rsidRPr="00F63655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2523A6ED" w14:textId="3FB29104" w:rsidR="00422E3E" w:rsidRPr="00F63655" w:rsidRDefault="00422E3E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7C0EC0" w:rsidRPr="00F63655">
              <w:rPr>
                <w:b/>
                <w:bCs/>
                <w:sz w:val="22"/>
                <w:szCs w:val="22"/>
                <w:lang w:val="kk-KZ"/>
              </w:rPr>
              <w:t>0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7C0EC0" w:rsidRPr="00F63655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43A12C03" w14:textId="1510644B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7C0EC0" w:rsidRPr="00F63655">
              <w:rPr>
                <w:b/>
                <w:bCs/>
                <w:sz w:val="22"/>
                <w:szCs w:val="22"/>
                <w:lang w:val="kk-KZ"/>
              </w:rPr>
              <w:t>4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7C0EC0" w:rsidRPr="00F63655">
              <w:rPr>
                <w:sz w:val="22"/>
                <w:szCs w:val="22"/>
                <w:lang w:val="kk-KZ"/>
              </w:rPr>
              <w:t>Engineering, Electrical &amp; Electronic</w:t>
            </w:r>
          </w:p>
        </w:tc>
        <w:tc>
          <w:tcPr>
            <w:tcW w:w="1559" w:type="dxa"/>
          </w:tcPr>
          <w:p w14:paraId="19223EF7" w14:textId="7B028B8D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51D65555" w14:textId="1C72E321" w:rsidR="00422E3E" w:rsidRPr="00F63655" w:rsidRDefault="007C0EC0" w:rsidP="00422E3E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48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kk-KZ"/>
              </w:rPr>
              <w:t>Engineering, Electrical &amp; Electronic</w:t>
            </w:r>
          </w:p>
        </w:tc>
        <w:tc>
          <w:tcPr>
            <w:tcW w:w="2155" w:type="dxa"/>
          </w:tcPr>
          <w:p w14:paraId="26948249" w14:textId="3F71F060" w:rsidR="00422E3E" w:rsidRPr="00F63655" w:rsidRDefault="007C0EC0" w:rsidP="00422E3E">
            <w:pPr>
              <w:shd w:val="clear" w:color="auto" w:fill="FFFFFF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 xml:space="preserve">Akhtanov, S., Turlykozhayeva, D., Ussipov, N., </w:t>
            </w:r>
            <w:r w:rsidRPr="00F63655">
              <w:rPr>
                <w:rFonts w:eastAsia="Calibri"/>
                <w:b/>
                <w:bCs/>
                <w:sz w:val="22"/>
                <w:szCs w:val="22"/>
                <w:u w:val="single"/>
                <w:lang w:val="en-US" w:eastAsia="en-US"/>
              </w:rPr>
              <w:t>Ibraimov, M.,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 xml:space="preserve"> Zhanabaev, Z.</w:t>
            </w:r>
          </w:p>
        </w:tc>
        <w:tc>
          <w:tcPr>
            <w:tcW w:w="1246" w:type="dxa"/>
          </w:tcPr>
          <w:p w14:paraId="2A56ED48" w14:textId="7D4BF9A0" w:rsidR="00422E3E" w:rsidRPr="00F63655" w:rsidRDefault="007C0EC0" w:rsidP="00422E3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422E3E" w:rsidRPr="00F63655" w14:paraId="7D8ADD9D" w14:textId="77777777" w:rsidTr="008C2C96">
        <w:tc>
          <w:tcPr>
            <w:tcW w:w="562" w:type="dxa"/>
          </w:tcPr>
          <w:p w14:paraId="72E5570C" w14:textId="54A7CE72" w:rsidR="00422E3E" w:rsidRPr="00F63655" w:rsidRDefault="00195FE5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2098" w:type="dxa"/>
          </w:tcPr>
          <w:p w14:paraId="58EC5943" w14:textId="77777777" w:rsidR="00423184" w:rsidRPr="00F63655" w:rsidRDefault="00423184" w:rsidP="00423184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The Improved Non-Polar Gas Sensing Performance of Surface-Modified Porous Silicon-Based Gas Sensors</w:t>
            </w:r>
          </w:p>
          <w:p w14:paraId="63495A4C" w14:textId="36D11243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101A0807" w14:textId="48560A88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51B2B608" w14:textId="3E3923C3" w:rsidR="00422E3E" w:rsidRPr="00F63655" w:rsidRDefault="00423184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Coatings</w:t>
            </w:r>
            <w:r w:rsidR="00422E3E" w:rsidRPr="00F63655">
              <w:rPr>
                <w:sz w:val="22"/>
                <w:szCs w:val="22"/>
                <w:lang w:val="kk-KZ"/>
              </w:rPr>
              <w:t>, 202</w:t>
            </w:r>
            <w:r w:rsidRPr="00F63655">
              <w:rPr>
                <w:sz w:val="22"/>
                <w:szCs w:val="22"/>
                <w:lang w:val="kk-KZ"/>
              </w:rPr>
              <w:t>3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4" w:history="1">
              <w:r w:rsidRPr="00F63655">
                <w:rPr>
                  <w:rStyle w:val="Hyperlink"/>
                  <w:color w:val="auto"/>
                  <w:sz w:val="24"/>
                  <w:lang w:val="kk-KZ"/>
                </w:rPr>
                <w:t>https://doi.org/</w:t>
              </w:r>
              <w:r w:rsidRPr="00F63655">
                <w:rPr>
                  <w:rStyle w:val="Hyperlink"/>
                  <w:color w:val="auto"/>
                  <w:sz w:val="24"/>
                </w:rPr>
                <w:t>10.3390/coatings13010190</w:t>
              </w:r>
            </w:hyperlink>
            <w:r w:rsidRPr="00F63655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2D89B829" w14:textId="4D68F762" w:rsidR="00422E3E" w:rsidRPr="00F63655" w:rsidRDefault="00422E3E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423184" w:rsidRPr="00F63655">
              <w:rPr>
                <w:b/>
                <w:bCs/>
                <w:sz w:val="22"/>
                <w:szCs w:val="22"/>
                <w:lang w:val="kk-KZ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423184" w:rsidRPr="00F63655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4FFE214E" w14:textId="67A40722" w:rsidR="00422E3E" w:rsidRPr="00F63655" w:rsidRDefault="00422E3E" w:rsidP="00422E3E">
            <w:pPr>
              <w:pStyle w:val="BodyText"/>
              <w:jc w:val="left"/>
              <w:rPr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423184" w:rsidRPr="00F63655">
              <w:rPr>
                <w:b/>
                <w:bCs/>
                <w:sz w:val="22"/>
                <w:szCs w:val="22"/>
                <w:lang w:val="kk-KZ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423184" w:rsidRPr="00F63655">
              <w:rPr>
                <w:sz w:val="22"/>
                <w:szCs w:val="22"/>
                <w:lang w:val="kk-KZ"/>
              </w:rPr>
              <w:t>Materials Science, Multidisciplinary</w:t>
            </w:r>
            <w:r w:rsidR="002203CC" w:rsidRPr="00F63655">
              <w:rPr>
                <w:sz w:val="22"/>
                <w:szCs w:val="22"/>
                <w:lang w:val="en-US"/>
              </w:rPr>
              <w:t>,</w:t>
            </w:r>
            <w:r w:rsidR="00423184" w:rsidRPr="00F63655">
              <w:rPr>
                <w:sz w:val="22"/>
                <w:szCs w:val="22"/>
                <w:lang w:val="kk-KZ"/>
              </w:rPr>
              <w:t>Materials Science, Coatings &amp; Films</w:t>
            </w:r>
            <w:r w:rsidR="002203CC" w:rsidRPr="00F63655">
              <w:rPr>
                <w:sz w:val="22"/>
                <w:szCs w:val="22"/>
                <w:lang w:val="en-US"/>
              </w:rPr>
              <w:t xml:space="preserve">, </w:t>
            </w:r>
            <w:r w:rsidR="00423184" w:rsidRPr="00F63655">
              <w:rPr>
                <w:sz w:val="22"/>
                <w:szCs w:val="22"/>
                <w:lang w:val="kk-KZ"/>
              </w:rPr>
              <w:t>Physics, Applied</w:t>
            </w:r>
          </w:p>
        </w:tc>
        <w:tc>
          <w:tcPr>
            <w:tcW w:w="1559" w:type="dxa"/>
          </w:tcPr>
          <w:p w14:paraId="6350835A" w14:textId="7804C43E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22CC019E" w14:textId="14E4EA54" w:rsidR="00422E3E" w:rsidRPr="00F63655" w:rsidRDefault="00423184" w:rsidP="00422E3E">
            <w:pPr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64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Materials Science</w:t>
            </w:r>
          </w:p>
        </w:tc>
        <w:tc>
          <w:tcPr>
            <w:tcW w:w="2155" w:type="dxa"/>
          </w:tcPr>
          <w:p w14:paraId="26B9C163" w14:textId="77777777" w:rsidR="00423184" w:rsidRPr="00F63655" w:rsidRDefault="00423184" w:rsidP="00422E3E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Khaniyev, B.,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Sagidolda, Y., Tezekbay, Y., Duisebayev, T., Tileu, A., </w:t>
            </w:r>
          </w:p>
          <w:p w14:paraId="0766CFC9" w14:textId="28502C21" w:rsidR="00422E3E" w:rsidRPr="00F63655" w:rsidRDefault="00423184" w:rsidP="00422E3E">
            <w:pPr>
              <w:shd w:val="clear" w:color="auto" w:fill="FFFFFF"/>
              <w:rPr>
                <w:rStyle w:val="typographytypographycrpwo"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Khaniyeva, A. </w:t>
            </w:r>
          </w:p>
        </w:tc>
        <w:tc>
          <w:tcPr>
            <w:tcW w:w="1246" w:type="dxa"/>
          </w:tcPr>
          <w:p w14:paraId="0E3E0D24" w14:textId="555DCE3E" w:rsidR="00422E3E" w:rsidRPr="00F63655" w:rsidRDefault="00423184" w:rsidP="00422E3E">
            <w:pPr>
              <w:pStyle w:val="BodyTex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422E3E" w:rsidRPr="00F63655" w14:paraId="13ED52CB" w14:textId="77777777" w:rsidTr="008C2C96">
        <w:tc>
          <w:tcPr>
            <w:tcW w:w="562" w:type="dxa"/>
          </w:tcPr>
          <w:p w14:paraId="34DAE96C" w14:textId="72474BCB" w:rsidR="00422E3E" w:rsidRPr="00F63655" w:rsidRDefault="00195FE5" w:rsidP="00422E3E">
            <w:pPr>
              <w:pStyle w:val="BodyText"/>
              <w:ind w:left="85" w:hanging="142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ru-RU" w:eastAsia="en-US"/>
              </w:rPr>
              <w:lastRenderedPageBreak/>
              <w:t>7</w:t>
            </w:r>
          </w:p>
        </w:tc>
        <w:tc>
          <w:tcPr>
            <w:tcW w:w="2098" w:type="dxa"/>
          </w:tcPr>
          <w:p w14:paraId="5D436BAF" w14:textId="77777777" w:rsidR="00E7360A" w:rsidRPr="00F63655" w:rsidRDefault="00E7360A" w:rsidP="00E7360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Development of Memory Elements based on Surface-Modified Nanostructured Porous Silicon</w:t>
            </w:r>
          </w:p>
          <w:p w14:paraId="4D39B3C4" w14:textId="0890D1E6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39B256BF" w14:textId="06A7EF09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09B6B07C" w14:textId="35BE594E" w:rsidR="00422E3E" w:rsidRPr="00F63655" w:rsidRDefault="00E7360A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WSEAS Transactions on Electronics</w:t>
            </w:r>
            <w:r w:rsidR="00422E3E" w:rsidRPr="00F63655">
              <w:rPr>
                <w:sz w:val="22"/>
                <w:szCs w:val="22"/>
                <w:lang w:val="kk-KZ"/>
              </w:rPr>
              <w:t>, 202</w:t>
            </w:r>
            <w:r w:rsidRPr="00F63655">
              <w:rPr>
                <w:sz w:val="22"/>
                <w:szCs w:val="22"/>
                <w:lang w:val="kk-KZ"/>
              </w:rPr>
              <w:t>4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5" w:history="1">
              <w:r w:rsidR="00C80D50" w:rsidRPr="00F63655">
                <w:rPr>
                  <w:rStyle w:val="Hyperlink"/>
                  <w:color w:val="auto"/>
                  <w:sz w:val="24"/>
                  <w:lang w:val="kk-KZ"/>
                </w:rPr>
                <w:t>https://doi.org/10.37394/232017.2024.15.8</w:t>
              </w:r>
            </w:hyperlink>
            <w:r w:rsidR="00C80D50" w:rsidRPr="00F63655">
              <w:rPr>
                <w:sz w:val="24"/>
                <w:lang w:val="en-US"/>
              </w:rPr>
              <w:t xml:space="preserve"> </w:t>
            </w:r>
            <w:r w:rsidR="00254BB6" w:rsidRPr="00F63655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409D4962" w14:textId="546BE205" w:rsidR="00422E3E" w:rsidRPr="00F63655" w:rsidRDefault="00422E3E" w:rsidP="00422E3E">
            <w:pPr>
              <w:pStyle w:val="BodyText"/>
              <w:jc w:val="left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</w:tcPr>
          <w:p w14:paraId="6D150140" w14:textId="2F6BC4DB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098" w:type="dxa"/>
          </w:tcPr>
          <w:p w14:paraId="59DDED7C" w14:textId="33A8B271" w:rsidR="00422E3E" w:rsidRPr="00F63655" w:rsidRDefault="00E7360A" w:rsidP="00422E3E">
            <w:pPr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25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="002203CC" w:rsidRPr="00F63655">
              <w:rPr>
                <w:sz w:val="22"/>
                <w:szCs w:val="22"/>
                <w:lang w:val="en-US"/>
              </w:rPr>
              <w:t xml:space="preserve">Engineering, </w:t>
            </w:r>
            <w:r w:rsidRPr="00F63655">
              <w:rPr>
                <w:sz w:val="22"/>
                <w:szCs w:val="22"/>
                <w:lang w:val="en-US"/>
              </w:rPr>
              <w:t>Electrical and Electronic Engineering</w:t>
            </w:r>
          </w:p>
        </w:tc>
        <w:tc>
          <w:tcPr>
            <w:tcW w:w="2155" w:type="dxa"/>
          </w:tcPr>
          <w:p w14:paraId="064EB547" w14:textId="77777777" w:rsidR="009F4826" w:rsidRPr="00F63655" w:rsidRDefault="009F4826" w:rsidP="00422E3E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Duisebayev, T.,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Khaniyev, B., </w:t>
            </w:r>
          </w:p>
          <w:p w14:paraId="610F4C84" w14:textId="22F75A44" w:rsidR="009F4826" w:rsidRPr="00F63655" w:rsidRDefault="009F4826" w:rsidP="00422E3E">
            <w:pPr>
              <w:shd w:val="clear" w:color="auto" w:fill="FFFFFF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Tileu, A., </w:t>
            </w:r>
          </w:p>
          <w:p w14:paraId="31EC83FE" w14:textId="2981510E" w:rsidR="00422E3E" w:rsidRPr="00F63655" w:rsidRDefault="009F4826" w:rsidP="00422E3E">
            <w:pPr>
              <w:shd w:val="clear" w:color="auto" w:fill="FFFFFF"/>
              <w:rPr>
                <w:rStyle w:val="typographytypographycrpwo"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Alimbetova, D. </w:t>
            </w:r>
          </w:p>
        </w:tc>
        <w:tc>
          <w:tcPr>
            <w:tcW w:w="1246" w:type="dxa"/>
          </w:tcPr>
          <w:p w14:paraId="599067DC" w14:textId="60561944" w:rsidR="00422E3E" w:rsidRPr="00F63655" w:rsidRDefault="00E7360A" w:rsidP="00422E3E">
            <w:pPr>
              <w:pStyle w:val="BodyTex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422E3E" w:rsidRPr="00F63655" w14:paraId="359E75F8" w14:textId="77777777" w:rsidTr="008C2C96">
        <w:tc>
          <w:tcPr>
            <w:tcW w:w="562" w:type="dxa"/>
          </w:tcPr>
          <w:p w14:paraId="417E247B" w14:textId="3A99FBD3" w:rsidR="00422E3E" w:rsidRPr="00F63655" w:rsidRDefault="00195FE5" w:rsidP="00422E3E">
            <w:pPr>
              <w:pStyle w:val="BodyText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ru-RU" w:eastAsia="en-US"/>
              </w:rPr>
              <w:t>8</w:t>
            </w:r>
          </w:p>
        </w:tc>
        <w:tc>
          <w:tcPr>
            <w:tcW w:w="2098" w:type="dxa"/>
          </w:tcPr>
          <w:p w14:paraId="069D58AD" w14:textId="77777777" w:rsidR="00254BB6" w:rsidRPr="00F63655" w:rsidRDefault="00254BB6" w:rsidP="00254BB6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Exploring the Effect of Dy Doping on the Performance of Solution-Processed Indium Oxide Thin Films and Thin-Film Transistors</w:t>
            </w:r>
          </w:p>
          <w:p w14:paraId="1F4A67EA" w14:textId="0DB6668A" w:rsidR="00422E3E" w:rsidRPr="00F63655" w:rsidRDefault="00422E3E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04813EB3" w14:textId="2989604A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6D4EFF77" w14:textId="78568807" w:rsidR="00422E3E" w:rsidRPr="00F63655" w:rsidRDefault="00254BB6" w:rsidP="00422E3E">
            <w:pPr>
              <w:pStyle w:val="BodyText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IEEE Transactions on Electron Devices</w:t>
            </w:r>
            <w:r w:rsidR="00422E3E" w:rsidRPr="00F63655">
              <w:rPr>
                <w:sz w:val="22"/>
                <w:szCs w:val="22"/>
                <w:lang w:val="kk-KZ"/>
              </w:rPr>
              <w:t>, 202</w:t>
            </w:r>
            <w:r w:rsidRPr="00F63655">
              <w:rPr>
                <w:sz w:val="22"/>
                <w:szCs w:val="22"/>
                <w:lang w:val="en-US"/>
              </w:rPr>
              <w:t>4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, </w:t>
            </w:r>
            <w:hyperlink r:id="rId16" w:history="1">
              <w:r w:rsidR="00C80D50" w:rsidRPr="00F63655">
                <w:rPr>
                  <w:rStyle w:val="Hyperlink"/>
                  <w:color w:val="auto"/>
                  <w:sz w:val="24"/>
                  <w:lang w:val="kk-KZ"/>
                </w:rPr>
                <w:t>https://doi.org/10.1109/TED.2024.3488674</w:t>
              </w:r>
            </w:hyperlink>
          </w:p>
        </w:tc>
        <w:tc>
          <w:tcPr>
            <w:tcW w:w="1985" w:type="dxa"/>
          </w:tcPr>
          <w:p w14:paraId="280388B8" w14:textId="152C7ED9" w:rsidR="00422E3E" w:rsidRPr="00F63655" w:rsidRDefault="00422E3E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254BB6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254BB6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6BEAB3AE" w14:textId="5F3A8988" w:rsidR="00254BB6" w:rsidRPr="00F63655" w:rsidRDefault="00422E3E" w:rsidP="00254BB6">
            <w:pPr>
              <w:pStyle w:val="BodyTex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254BB6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254BB6" w:rsidRPr="00F63655">
              <w:rPr>
                <w:sz w:val="22"/>
                <w:szCs w:val="22"/>
                <w:lang w:val="en-US"/>
              </w:rPr>
              <w:t>engineering, electrical &amp; electronic</w:t>
            </w:r>
          </w:p>
          <w:p w14:paraId="25FC0A3B" w14:textId="1B01EE8C" w:rsidR="00254BB6" w:rsidRPr="00F63655" w:rsidRDefault="00254BB6" w:rsidP="00254BB6">
            <w:pPr>
              <w:pStyle w:val="BodyText"/>
              <w:rPr>
                <w:sz w:val="22"/>
                <w:szCs w:val="22"/>
                <w:lang w:val="ru-RU"/>
              </w:rPr>
            </w:pPr>
            <w:r w:rsidRPr="00F63655">
              <w:rPr>
                <w:sz w:val="22"/>
                <w:szCs w:val="22"/>
                <w:lang w:val="ru-RU"/>
              </w:rPr>
              <w:t>physics, applied</w:t>
            </w:r>
          </w:p>
          <w:p w14:paraId="0AAB590B" w14:textId="51214230" w:rsidR="00422E3E" w:rsidRPr="00F63655" w:rsidRDefault="00422E3E" w:rsidP="00422E3E">
            <w:pPr>
              <w:pStyle w:val="BodyText"/>
              <w:jc w:val="left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</w:tcPr>
          <w:p w14:paraId="6A83A22E" w14:textId="74125184" w:rsidR="00422E3E" w:rsidRPr="00F63655" w:rsidRDefault="00422E3E" w:rsidP="00422E3E">
            <w:pPr>
              <w:pStyle w:val="BodyText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2E50538A" w14:textId="7220AF25" w:rsidR="007F2BCE" w:rsidRPr="00F63655" w:rsidRDefault="00254BB6" w:rsidP="007F2BC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</w:t>
            </w:r>
            <w:r w:rsidR="007F2BCE"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="00422E3E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422E3E" w:rsidRPr="00F63655">
              <w:rPr>
                <w:sz w:val="22"/>
                <w:szCs w:val="22"/>
                <w:lang w:val="kk-KZ"/>
              </w:rPr>
              <w:t xml:space="preserve"> – </w:t>
            </w:r>
            <w:r w:rsidR="007F2BCE" w:rsidRPr="00F63655">
              <w:rPr>
                <w:sz w:val="22"/>
                <w:szCs w:val="22"/>
                <w:lang w:val="en-US"/>
              </w:rPr>
              <w:t>Engineering</w:t>
            </w:r>
          </w:p>
          <w:p w14:paraId="5AA1A335" w14:textId="77777777" w:rsidR="007F2BCE" w:rsidRPr="00F63655" w:rsidRDefault="007F2BCE" w:rsidP="007F2BC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Electrical and Electronic Engineering</w:t>
            </w:r>
          </w:p>
          <w:p w14:paraId="56F1BED6" w14:textId="05FF0C70" w:rsidR="00422E3E" w:rsidRPr="00F63655" w:rsidRDefault="00422E3E" w:rsidP="00254BB6">
            <w:pPr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155" w:type="dxa"/>
          </w:tcPr>
          <w:p w14:paraId="39608D74" w14:textId="77777777" w:rsidR="007F0427" w:rsidRPr="00F63655" w:rsidRDefault="007F0427" w:rsidP="00422E3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Du, H., Tuokedaerhan, K., Zhang, R., </w:t>
            </w:r>
          </w:p>
          <w:p w14:paraId="6C595713" w14:textId="3A6E6D36" w:rsidR="007F0427" w:rsidRPr="00F63655" w:rsidRDefault="007F0427" w:rsidP="00422E3E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Ibraimov, M., </w:t>
            </w:r>
          </w:p>
          <w:p w14:paraId="133308D0" w14:textId="05B78441" w:rsidR="00422E3E" w:rsidRPr="00F63655" w:rsidRDefault="007F0427" w:rsidP="00422E3E">
            <w:pPr>
              <w:shd w:val="clear" w:color="auto" w:fill="FFFFFF"/>
              <w:rPr>
                <w:rStyle w:val="typographytypographycrpwo"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Sagidolda, Y.</w:t>
            </w:r>
          </w:p>
        </w:tc>
        <w:tc>
          <w:tcPr>
            <w:tcW w:w="1246" w:type="dxa"/>
          </w:tcPr>
          <w:p w14:paraId="27E5CAB6" w14:textId="5A870510" w:rsidR="00422E3E" w:rsidRPr="00F63655" w:rsidRDefault="00422E3E" w:rsidP="00422E3E">
            <w:pPr>
              <w:pStyle w:val="BodyText"/>
              <w:rPr>
                <w:rFonts w:eastAsia="Calibri"/>
                <w:sz w:val="22"/>
                <w:szCs w:val="22"/>
                <w:lang w:val="kk-KZ" w:eastAsia="en-US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36CA07CF" w14:textId="77777777" w:rsidTr="008C2C96">
        <w:tc>
          <w:tcPr>
            <w:tcW w:w="562" w:type="dxa"/>
          </w:tcPr>
          <w:p w14:paraId="3F2A1E76" w14:textId="7555A608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2098" w:type="dxa"/>
          </w:tcPr>
          <w:p w14:paraId="4DDF6F61" w14:textId="7E4448D5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Examining the Desirable Properties of ZnSnO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y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 by Annealing Treatment with a Real-Time Observation of Resistivity</w:t>
            </w:r>
          </w:p>
        </w:tc>
        <w:tc>
          <w:tcPr>
            <w:tcW w:w="993" w:type="dxa"/>
          </w:tcPr>
          <w:p w14:paraId="0FC0C644" w14:textId="4ED49F22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7182D300" w14:textId="2CF9F2E9" w:rsidR="0069380E" w:rsidRPr="00F63655" w:rsidRDefault="0069380E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ACS Omega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17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https://doi.org/10.1021/acsomega.4c01857</w:t>
              </w:r>
            </w:hyperlink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12313E68" w14:textId="2BA6EA85" w:rsidR="001F0F93" w:rsidRPr="00F63655" w:rsidRDefault="001F0F93" w:rsidP="001F0F93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42E59EF6" w14:textId="549FA018" w:rsidR="0069380E" w:rsidRPr="00F63655" w:rsidRDefault="001F0F93" w:rsidP="0069380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Chemistry, Multidisciplinary</w:t>
            </w:r>
          </w:p>
        </w:tc>
        <w:tc>
          <w:tcPr>
            <w:tcW w:w="1559" w:type="dxa"/>
          </w:tcPr>
          <w:p w14:paraId="7E1015DC" w14:textId="779F7418" w:rsidR="0069380E" w:rsidRPr="00F63655" w:rsidRDefault="001F0F93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4A239899" w14:textId="74CD95EB" w:rsidR="0069380E" w:rsidRPr="00F63655" w:rsidRDefault="001F0F93" w:rsidP="0069380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77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General Chemistry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General Chemical Engineering</w:t>
            </w:r>
          </w:p>
        </w:tc>
        <w:tc>
          <w:tcPr>
            <w:tcW w:w="2155" w:type="dxa"/>
          </w:tcPr>
          <w:p w14:paraId="0201DDFB" w14:textId="77777777" w:rsidR="001F0F93" w:rsidRPr="00F63655" w:rsidRDefault="001F0F93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Kaisha, A., </w:t>
            </w:r>
          </w:p>
          <w:p w14:paraId="4C45AA8D" w14:textId="77777777" w:rsidR="001F0F93" w:rsidRPr="00F63655" w:rsidRDefault="001F0F93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Caffrey, D., Ainabayev, A., Toktarbaiuly, O.,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2A21334" w14:textId="1CADA2A7" w:rsidR="0069380E" w:rsidRPr="00F63655" w:rsidRDefault="001F0F93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Wang, H</w:t>
            </w:r>
          </w:p>
        </w:tc>
        <w:tc>
          <w:tcPr>
            <w:tcW w:w="1246" w:type="dxa"/>
          </w:tcPr>
          <w:p w14:paraId="2EC781C4" w14:textId="587F7CDE" w:rsidR="0069380E" w:rsidRPr="00F63655" w:rsidRDefault="001F0F93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4EEE641B" w14:textId="77777777" w:rsidTr="008C2C96">
        <w:tc>
          <w:tcPr>
            <w:tcW w:w="562" w:type="dxa"/>
          </w:tcPr>
          <w:p w14:paraId="7F9A4E3C" w14:textId="38D2F979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098" w:type="dxa"/>
          </w:tcPr>
          <w:p w14:paraId="1D71269A" w14:textId="77777777" w:rsidR="00C76C42" w:rsidRPr="00F63655" w:rsidRDefault="00C76C42" w:rsidP="00C76C4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Preparation and performance optimization of HfAlO hybrid gate dielectric thin films driven by solution</w:t>
            </w:r>
          </w:p>
          <w:p w14:paraId="5DB86348" w14:textId="77777777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05C5BB5E" w14:textId="4DE9C945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0DB1C271" w14:textId="69DE727C" w:rsidR="0069380E" w:rsidRPr="00F63655" w:rsidRDefault="00C76C42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Journal of Sol-Gel Science and Technology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18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https://doi.org/10.1007/s10971-024-06467-w</w:t>
              </w:r>
            </w:hyperlink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076B635" w14:textId="77777777" w:rsidR="001F0F93" w:rsidRPr="00F63655" w:rsidRDefault="001F0F93" w:rsidP="001F0F93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777D32DA" w14:textId="32167ACF" w:rsidR="0069380E" w:rsidRPr="00F63655" w:rsidRDefault="001F0F93" w:rsidP="0069380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C76C42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C76C42" w:rsidRPr="00F63655">
              <w:rPr>
                <w:sz w:val="22"/>
                <w:szCs w:val="22"/>
                <w:lang w:val="en-US"/>
              </w:rPr>
              <w:t xml:space="preserve">Materials Science, Ceramics </w:t>
            </w:r>
          </w:p>
        </w:tc>
        <w:tc>
          <w:tcPr>
            <w:tcW w:w="1559" w:type="dxa"/>
          </w:tcPr>
          <w:p w14:paraId="1914D22E" w14:textId="3B35AED6" w:rsidR="0069380E" w:rsidRPr="00F63655" w:rsidRDefault="001F0F93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0CC2E57C" w14:textId="77777777" w:rsidR="007F2BCE" w:rsidRPr="00F63655" w:rsidRDefault="00C76C42" w:rsidP="007F2BC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60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7F2BCE" w:rsidRPr="00F63655">
              <w:rPr>
                <w:sz w:val="22"/>
                <w:szCs w:val="22"/>
                <w:lang w:val="en-US"/>
              </w:rPr>
              <w:t>Materials Science</w:t>
            </w:r>
          </w:p>
          <w:p w14:paraId="2BEA8464" w14:textId="77777777" w:rsidR="007F2BCE" w:rsidRPr="00F63655" w:rsidRDefault="007F2BCE" w:rsidP="007F2BC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Electronic, Optical and Magnetic Materials</w:t>
            </w:r>
          </w:p>
          <w:p w14:paraId="4ECFE149" w14:textId="5EE5A899" w:rsidR="0069380E" w:rsidRPr="00F63655" w:rsidRDefault="0069380E" w:rsidP="0069380E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18029EAA" w14:textId="0A7172BA" w:rsidR="0069380E" w:rsidRPr="00F63655" w:rsidRDefault="00BF0382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Zhang, R., Tuokedaerhan, K., Wu, Z., Du, H.,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Sagidolda, Y.</w:t>
            </w:r>
          </w:p>
        </w:tc>
        <w:tc>
          <w:tcPr>
            <w:tcW w:w="1246" w:type="dxa"/>
          </w:tcPr>
          <w:p w14:paraId="378D9DE0" w14:textId="4627B3D0" w:rsidR="0069380E" w:rsidRPr="00F63655" w:rsidRDefault="00BF0382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688FD3F7" w14:textId="77777777" w:rsidTr="008C2C96">
        <w:tc>
          <w:tcPr>
            <w:tcW w:w="562" w:type="dxa"/>
          </w:tcPr>
          <w:p w14:paraId="2A832F76" w14:textId="31E1B98C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2098" w:type="dxa"/>
          </w:tcPr>
          <w:p w14:paraId="6059813B" w14:textId="77777777" w:rsidR="00E07ED4" w:rsidRPr="00F63655" w:rsidRDefault="00E07ED4" w:rsidP="00E07ED4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Exploring the influence of Al content on the optical and interface properties of HfAlO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x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 xml:space="preserve"> mixed gate 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dielectric thin films and their applications in MOS devices</w:t>
            </w:r>
          </w:p>
          <w:p w14:paraId="05C07892" w14:textId="77777777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43DE1D14" w14:textId="1CDB47D1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мақала</w:t>
            </w:r>
          </w:p>
        </w:tc>
        <w:tc>
          <w:tcPr>
            <w:tcW w:w="1955" w:type="dxa"/>
          </w:tcPr>
          <w:p w14:paraId="3B0E7044" w14:textId="751668A6" w:rsidR="0069380E" w:rsidRPr="00F63655" w:rsidRDefault="00E07ED4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Journal of Materials Science: Materials in Electronics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19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</w:t>
              </w:r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lastRenderedPageBreak/>
                <w:t>007/s10854-024-13616-y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44A4213C" w14:textId="46BD05D7" w:rsidR="001F0F93" w:rsidRPr="00F63655" w:rsidRDefault="001F0F93" w:rsidP="001F0F93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E07ED4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E07ED4"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33F5BF0A" w14:textId="21D9BE7A" w:rsidR="0069380E" w:rsidRPr="00F63655" w:rsidRDefault="001F0F93" w:rsidP="0069380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E07ED4" w:rsidRPr="00F63655">
              <w:rPr>
                <w:sz w:val="22"/>
                <w:szCs w:val="22"/>
                <w:lang w:val="en-US"/>
              </w:rPr>
              <w:t xml:space="preserve">Engineering, Electrical &amp; Electronic </w:t>
            </w:r>
            <w:r w:rsidR="00E07ED4" w:rsidRPr="00F63655">
              <w:rPr>
                <w:sz w:val="22"/>
                <w:szCs w:val="22"/>
                <w:lang w:val="en-US"/>
              </w:rPr>
              <w:lastRenderedPageBreak/>
              <w:t xml:space="preserve">Materials Science, Multidisciplinary Physics, Applied Physics, </w:t>
            </w:r>
          </w:p>
        </w:tc>
        <w:tc>
          <w:tcPr>
            <w:tcW w:w="1559" w:type="dxa"/>
          </w:tcPr>
          <w:p w14:paraId="75AEB068" w14:textId="158113CC" w:rsidR="0069380E" w:rsidRPr="00F63655" w:rsidRDefault="001F0F93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Science Citation Index Expanded (SCIE)</w:t>
            </w:r>
          </w:p>
        </w:tc>
        <w:tc>
          <w:tcPr>
            <w:tcW w:w="2098" w:type="dxa"/>
          </w:tcPr>
          <w:p w14:paraId="2AAC50AC" w14:textId="77777777" w:rsidR="009139D9" w:rsidRPr="00F63655" w:rsidRDefault="00E07ED4" w:rsidP="009139D9">
            <w:pPr>
              <w:rPr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70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9139D9" w:rsidRPr="00F63655">
              <w:rPr>
                <w:sz w:val="22"/>
                <w:szCs w:val="22"/>
              </w:rPr>
              <w:t>Engineering</w:t>
            </w:r>
          </w:p>
          <w:p w14:paraId="2F9F9799" w14:textId="77777777" w:rsidR="009139D9" w:rsidRPr="00F63655" w:rsidRDefault="009139D9" w:rsidP="009139D9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Electrical and Electronic Engineering</w:t>
            </w:r>
          </w:p>
          <w:p w14:paraId="49B27473" w14:textId="18879C81" w:rsidR="0069380E" w:rsidRPr="00F63655" w:rsidRDefault="0069380E" w:rsidP="0069380E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67BA1265" w14:textId="77777777" w:rsidR="00E07ED4" w:rsidRPr="00F63655" w:rsidRDefault="00E07ED4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Zhang, R., Tuokedaerhan, K., Du, H., </w:t>
            </w:r>
          </w:p>
          <w:p w14:paraId="5E2A448E" w14:textId="4BAA84EB" w:rsidR="0069380E" w:rsidRPr="00F63655" w:rsidRDefault="00E07ED4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Maimaiti, A.,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</w:t>
            </w:r>
          </w:p>
        </w:tc>
        <w:tc>
          <w:tcPr>
            <w:tcW w:w="1246" w:type="dxa"/>
          </w:tcPr>
          <w:p w14:paraId="1694E131" w14:textId="1E94C732" w:rsidR="0069380E" w:rsidRPr="00F63655" w:rsidRDefault="00E07ED4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1AD25F3F" w14:textId="77777777" w:rsidTr="008C2C96">
        <w:tc>
          <w:tcPr>
            <w:tcW w:w="562" w:type="dxa"/>
          </w:tcPr>
          <w:p w14:paraId="70C3894A" w14:textId="4F045460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2098" w:type="dxa"/>
          </w:tcPr>
          <w:p w14:paraId="1ECA959A" w14:textId="77777777" w:rsidR="00006AF5" w:rsidRPr="00F63655" w:rsidRDefault="00006AF5" w:rsidP="00006AF5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Development of Cupric Oxide/Porous Silicon (CuO/PS) Heterostructure Enabled Room Temperature Methane Sensor for Enhanced Industrial Safety</w:t>
            </w:r>
          </w:p>
          <w:p w14:paraId="1876BE91" w14:textId="77777777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1E797CB2" w14:textId="235ED80C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35B17F19" w14:textId="747BDBE0" w:rsidR="0069380E" w:rsidRPr="00F63655" w:rsidRDefault="00006AF5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Engineered Science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20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https://doi.org/10.30919/es1268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7565B207" w14:textId="626E1D6C" w:rsidR="0069380E" w:rsidRPr="00F63655" w:rsidRDefault="0069380E" w:rsidP="00006AF5">
            <w:pPr>
              <w:pStyle w:val="BodyText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</w:tcPr>
          <w:p w14:paraId="596BAF7A" w14:textId="1AD7C35A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</w:p>
        </w:tc>
        <w:tc>
          <w:tcPr>
            <w:tcW w:w="2098" w:type="dxa"/>
          </w:tcPr>
          <w:p w14:paraId="2C199FFB" w14:textId="77777777" w:rsidR="009139D9" w:rsidRPr="00F63655" w:rsidRDefault="00006AF5" w:rsidP="009139D9">
            <w:pPr>
              <w:rPr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96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9139D9" w:rsidRPr="00F63655">
              <w:rPr>
                <w:sz w:val="22"/>
                <w:szCs w:val="22"/>
              </w:rPr>
              <w:t>Engineering</w:t>
            </w:r>
          </w:p>
          <w:p w14:paraId="6E1B3453" w14:textId="77777777" w:rsidR="009139D9" w:rsidRPr="00F63655" w:rsidRDefault="009139D9" w:rsidP="009139D9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General Engineering</w:t>
            </w:r>
          </w:p>
          <w:p w14:paraId="1337BBC2" w14:textId="24B353AF" w:rsidR="0069380E" w:rsidRPr="00F63655" w:rsidRDefault="0069380E" w:rsidP="0069380E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4315361E" w14:textId="77777777" w:rsidR="00006AF5" w:rsidRPr="00F63655" w:rsidRDefault="00006AF5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Bakyt, K., </w:t>
            </w:r>
          </w:p>
          <w:p w14:paraId="2389D122" w14:textId="77777777" w:rsidR="00006AF5" w:rsidRPr="00F63655" w:rsidRDefault="00006AF5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Margulan, I.,</w:t>
            </w:r>
            <w:r w:rsidRPr="00F63655">
              <w:rPr>
                <w:sz w:val="22"/>
                <w:szCs w:val="22"/>
                <w:lang w:val="en-US"/>
              </w:rPr>
              <w:t xml:space="preserve"> Yerkebulan, N., Alisher, S., </w:t>
            </w:r>
          </w:p>
          <w:p w14:paraId="362CAE27" w14:textId="77777777" w:rsidR="00006AF5" w:rsidRPr="00F63655" w:rsidRDefault="00006AF5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Ainur, K., </w:t>
            </w:r>
          </w:p>
          <w:p w14:paraId="2DDA83A4" w14:textId="77777777" w:rsidR="00006AF5" w:rsidRPr="00F63655" w:rsidRDefault="00006AF5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Liu, J., </w:t>
            </w:r>
          </w:p>
          <w:p w14:paraId="5C2AAC2F" w14:textId="6E96E4F5" w:rsidR="0069380E" w:rsidRPr="00F63655" w:rsidRDefault="00006AF5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Nursultan, M. </w:t>
            </w:r>
          </w:p>
        </w:tc>
        <w:tc>
          <w:tcPr>
            <w:tcW w:w="1246" w:type="dxa"/>
          </w:tcPr>
          <w:p w14:paraId="6C1C7571" w14:textId="77B21F49" w:rsidR="0069380E" w:rsidRPr="00F63655" w:rsidRDefault="00006AF5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73A8BC20" w14:textId="77777777" w:rsidTr="008C2C96">
        <w:tc>
          <w:tcPr>
            <w:tcW w:w="562" w:type="dxa"/>
          </w:tcPr>
          <w:p w14:paraId="139CBCA5" w14:textId="69E2E12E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098" w:type="dxa"/>
          </w:tcPr>
          <w:p w14:paraId="2A2856FC" w14:textId="77777777" w:rsidR="00E346F6" w:rsidRPr="00F63655" w:rsidRDefault="00E346F6" w:rsidP="00E346F6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Minimum solar tracking system for a Fresnel lens-based LCPV</w:t>
            </w:r>
          </w:p>
          <w:p w14:paraId="7EFDC7BA" w14:textId="77777777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68E416D7" w14:textId="089303E7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114D2215" w14:textId="1BC05E10" w:rsidR="0069380E" w:rsidRPr="00F63655" w:rsidRDefault="00E346F6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Renewable Energy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21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https://doi.org/10.1016/j.renene.2024.121607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7C0C0EF2" w14:textId="2DBABFD6" w:rsidR="001F0F93" w:rsidRPr="00F63655" w:rsidRDefault="001F0F93" w:rsidP="001F0F93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E346F6" w:rsidRPr="00F63655">
              <w:rPr>
                <w:b/>
                <w:bCs/>
                <w:sz w:val="22"/>
                <w:szCs w:val="22"/>
                <w:lang w:val="en-US"/>
              </w:rPr>
              <w:t>9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E346F6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>,</w:t>
            </w:r>
          </w:p>
          <w:p w14:paraId="5721294A" w14:textId="6919C86A" w:rsidR="0069380E" w:rsidRPr="00F63655" w:rsidRDefault="001F0F93" w:rsidP="0069380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E346F6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E346F6" w:rsidRPr="00F63655">
              <w:rPr>
                <w:sz w:val="22"/>
                <w:szCs w:val="22"/>
                <w:lang w:val="en-US"/>
              </w:rPr>
              <w:t xml:space="preserve">Green &amp; Sustainable Science &amp; TechnologyEnergy &amp; Fuels </w:t>
            </w:r>
          </w:p>
        </w:tc>
        <w:tc>
          <w:tcPr>
            <w:tcW w:w="1559" w:type="dxa"/>
          </w:tcPr>
          <w:p w14:paraId="2E39D56C" w14:textId="0EFD810D" w:rsidR="0069380E" w:rsidRPr="00F63655" w:rsidRDefault="00006AF5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7BBD6C65" w14:textId="52F2224E" w:rsidR="0069380E" w:rsidRPr="00F63655" w:rsidRDefault="00E346F6" w:rsidP="0069380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98</w:t>
            </w:r>
            <w:r w:rsidR="00006AF5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006AF5" w:rsidRPr="00F63655">
              <w:rPr>
                <w:sz w:val="22"/>
                <w:szCs w:val="22"/>
                <w:lang w:val="kk-KZ"/>
              </w:rPr>
              <w:t xml:space="preserve"> –</w:t>
            </w:r>
            <w:r w:rsidRPr="00F63655">
              <w:rPr>
                <w:sz w:val="22"/>
                <w:szCs w:val="22"/>
                <w:lang w:val="en-US"/>
              </w:rPr>
              <w:t xml:space="preserve"> General Engineering</w:t>
            </w:r>
          </w:p>
        </w:tc>
        <w:tc>
          <w:tcPr>
            <w:tcW w:w="2155" w:type="dxa"/>
          </w:tcPr>
          <w:p w14:paraId="284405B0" w14:textId="70C6B41F" w:rsidR="00E346F6" w:rsidRPr="00F63655" w:rsidRDefault="00E346F6" w:rsidP="00E346F6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Orynbassar S.,</w:t>
            </w:r>
          </w:p>
          <w:p w14:paraId="3A34379D" w14:textId="77777777" w:rsidR="00E346F6" w:rsidRPr="00F63655" w:rsidRDefault="00E346F6" w:rsidP="00E346F6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Almen, D.,</w:t>
            </w:r>
          </w:p>
          <w:p w14:paraId="49EF728D" w14:textId="3B971304" w:rsidR="00E346F6" w:rsidRPr="00F63655" w:rsidRDefault="00E346F6" w:rsidP="00E346F6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Mekhilef S., Kapparova A., Dosymbetova G., Nurgaliyev M., Saymbetov A.,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 M.,</w:t>
            </w:r>
            <w:r w:rsidRPr="00F63655">
              <w:rPr>
                <w:sz w:val="22"/>
                <w:szCs w:val="22"/>
                <w:lang w:val="en-US"/>
              </w:rPr>
              <w:t xml:space="preserve"> Kuttybay N., Yershov E,</w:t>
            </w:r>
          </w:p>
          <w:p w14:paraId="2CF44891" w14:textId="77777777" w:rsidR="0069380E" w:rsidRPr="00F63655" w:rsidRDefault="0069380E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1246" w:type="dxa"/>
          </w:tcPr>
          <w:p w14:paraId="3290AF7A" w14:textId="6809354E" w:rsidR="0069380E" w:rsidRPr="00F63655" w:rsidRDefault="00E346F6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69380E" w:rsidRPr="00F63655" w14:paraId="2627BF06" w14:textId="77777777" w:rsidTr="008C2C96">
        <w:tc>
          <w:tcPr>
            <w:tcW w:w="562" w:type="dxa"/>
          </w:tcPr>
          <w:p w14:paraId="2B460B8A" w14:textId="6719E455" w:rsidR="0069380E" w:rsidRPr="00F63655" w:rsidRDefault="003516A9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2098" w:type="dxa"/>
          </w:tcPr>
          <w:p w14:paraId="42FC7EB0" w14:textId="77777777" w:rsidR="00903CD0" w:rsidRPr="00F63655" w:rsidRDefault="00903CD0" w:rsidP="00903CD0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AN Assisted Secure ISAC Beamforming: Countering Covert Eavesdropper</w:t>
            </w:r>
          </w:p>
          <w:p w14:paraId="393586F9" w14:textId="77777777" w:rsidR="0069380E" w:rsidRPr="00F63655" w:rsidRDefault="0069380E" w:rsidP="0069380E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5587D021" w14:textId="0B096999" w:rsidR="0069380E" w:rsidRPr="00F63655" w:rsidRDefault="0069380E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56485B60" w14:textId="2DAE88D1" w:rsidR="0069380E" w:rsidRPr="00F63655" w:rsidRDefault="00903CD0" w:rsidP="0069380E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IEEE Wireless Communications Letters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22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https://doi.org/10.1109/LWC.2025.3588205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0D6BF999" w14:textId="746114C1" w:rsidR="001F0F93" w:rsidRPr="00F63655" w:rsidRDefault="001F0F93" w:rsidP="001F0F93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903CD0"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903CD0"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="00E346F6"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30E66677" w14:textId="259CBAA2" w:rsidR="0069380E" w:rsidRPr="00F63655" w:rsidRDefault="001F0F93" w:rsidP="0069380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E346F6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903CD0" w:rsidRPr="00F63655">
              <w:rPr>
                <w:sz w:val="22"/>
                <w:szCs w:val="22"/>
                <w:lang w:val="en-US"/>
              </w:rPr>
              <w:t>Computer Science, Information SystemsEngineering, Electrical &amp; Electronic</w:t>
            </w:r>
            <w:r w:rsidR="00010FED" w:rsidRPr="00F63655">
              <w:rPr>
                <w:sz w:val="22"/>
                <w:szCs w:val="22"/>
                <w:lang w:val="en-US"/>
              </w:rPr>
              <w:t xml:space="preserve"> </w:t>
            </w:r>
            <w:r w:rsidR="00903CD0" w:rsidRPr="00F63655">
              <w:rPr>
                <w:sz w:val="22"/>
                <w:szCs w:val="22"/>
                <w:lang w:val="en-US"/>
              </w:rPr>
              <w:t xml:space="preserve">Telecommunications </w:t>
            </w:r>
          </w:p>
        </w:tc>
        <w:tc>
          <w:tcPr>
            <w:tcW w:w="1559" w:type="dxa"/>
          </w:tcPr>
          <w:p w14:paraId="11F5AEFC" w14:textId="2E4C8765" w:rsidR="0069380E" w:rsidRPr="00F63655" w:rsidRDefault="00006AF5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1946C587" w14:textId="5F4990C9" w:rsidR="0069380E" w:rsidRPr="00F63655" w:rsidRDefault="00903CD0" w:rsidP="0069380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87</w:t>
            </w:r>
            <w:r w:rsidR="00006AF5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006AF5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Electrical and Electronic Engineering</w:t>
            </w:r>
          </w:p>
        </w:tc>
        <w:tc>
          <w:tcPr>
            <w:tcW w:w="2155" w:type="dxa"/>
          </w:tcPr>
          <w:p w14:paraId="1904CDC1" w14:textId="438F91A4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Nan X., </w:t>
            </w:r>
          </w:p>
          <w:p w14:paraId="4CB4AB1A" w14:textId="75D31F0F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Yao R., </w:t>
            </w:r>
          </w:p>
          <w:p w14:paraId="1CF6CFD3" w14:textId="3F5B8486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Su W., </w:t>
            </w:r>
          </w:p>
          <w:p w14:paraId="269CC443" w14:textId="672215EE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Fan Y., </w:t>
            </w:r>
          </w:p>
          <w:p w14:paraId="7F851644" w14:textId="77777777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Zuo, X., </w:t>
            </w:r>
          </w:p>
          <w:p w14:paraId="19D113E3" w14:textId="77777777" w:rsidR="00903CD0" w:rsidRPr="00F63655" w:rsidRDefault="00903CD0" w:rsidP="0069380E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Li, W., </w:t>
            </w:r>
          </w:p>
          <w:p w14:paraId="4B148690" w14:textId="02FC0825" w:rsidR="0069380E" w:rsidRPr="00F63655" w:rsidRDefault="00903CD0" w:rsidP="0069380E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</w:t>
            </w:r>
          </w:p>
        </w:tc>
        <w:tc>
          <w:tcPr>
            <w:tcW w:w="1246" w:type="dxa"/>
          </w:tcPr>
          <w:p w14:paraId="6D7B16D4" w14:textId="14D0D34E" w:rsidR="0069380E" w:rsidRPr="00F63655" w:rsidRDefault="00903CD0" w:rsidP="0069380E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E4A32" w:rsidRPr="00F63655" w14:paraId="656EB984" w14:textId="77777777" w:rsidTr="008C2C96">
        <w:tc>
          <w:tcPr>
            <w:tcW w:w="562" w:type="dxa"/>
          </w:tcPr>
          <w:p w14:paraId="3B61C1B3" w14:textId="13912EBD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15</w:t>
            </w:r>
          </w:p>
        </w:tc>
        <w:tc>
          <w:tcPr>
            <w:tcW w:w="2098" w:type="dxa"/>
          </w:tcPr>
          <w:p w14:paraId="1944AC1C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Seismic P-Wave Detection Using CWT and Deep Image Classification With YOLO</w:t>
            </w:r>
          </w:p>
          <w:p w14:paraId="3050B869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23BF5975" w14:textId="384DEC60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7ED791A7" w14:textId="3CF9BF0B" w:rsidR="001E4A32" w:rsidRPr="00F63655" w:rsidRDefault="00010FED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IEEE Access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hyperlink r:id="rId23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https://doi.org/10.1109/ACCESS.2025.3622113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73040CB5" w14:textId="1D028FD5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30483D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30483D" w:rsidRPr="00F63655">
              <w:rPr>
                <w:b/>
                <w:bCs/>
                <w:sz w:val="22"/>
                <w:szCs w:val="22"/>
                <w:lang w:val="en-US"/>
              </w:rPr>
              <w:t>6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2EFB9DB1" w14:textId="0C7561B1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30483D" w:rsidRPr="00F63655">
              <w:rPr>
                <w:sz w:val="22"/>
                <w:szCs w:val="22"/>
                <w:lang w:val="en-US"/>
              </w:rPr>
              <w:t>Computer Science, Information Systems Engineering, Electrical &amp; Electronic Telecommunications</w:t>
            </w:r>
          </w:p>
        </w:tc>
        <w:tc>
          <w:tcPr>
            <w:tcW w:w="1559" w:type="dxa"/>
          </w:tcPr>
          <w:p w14:paraId="05DD6A0B" w14:textId="67952D51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1A39DA33" w14:textId="1797856F" w:rsidR="001E4A32" w:rsidRPr="00F63655" w:rsidRDefault="0030483D" w:rsidP="001E4A32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90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General Engineering</w:t>
            </w:r>
          </w:p>
        </w:tc>
        <w:tc>
          <w:tcPr>
            <w:tcW w:w="2155" w:type="dxa"/>
          </w:tcPr>
          <w:p w14:paraId="2D47944A" w14:textId="77777777" w:rsidR="0030483D" w:rsidRPr="00F63655" w:rsidRDefault="0030483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Skabylov A., Zhexebay D., Khokhlov S., Agishev A., Abdizhalilova L., Zhakipova, M., </w:t>
            </w:r>
          </w:p>
          <w:p w14:paraId="46BB8111" w14:textId="77777777" w:rsidR="0030483D" w:rsidRPr="00F63655" w:rsidRDefault="0030483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Azamat R.,</w:t>
            </w:r>
          </w:p>
          <w:p w14:paraId="3874A4D4" w14:textId="5684FBC4" w:rsidR="001E4A32" w:rsidRPr="00F63655" w:rsidRDefault="0030483D" w:rsidP="001E4A32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 </w:t>
            </w:r>
          </w:p>
        </w:tc>
        <w:tc>
          <w:tcPr>
            <w:tcW w:w="1246" w:type="dxa"/>
          </w:tcPr>
          <w:p w14:paraId="6DE42BBC" w14:textId="4F1F1A30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E4A32" w:rsidRPr="00F63655" w14:paraId="4DF24AB1" w14:textId="77777777" w:rsidTr="008C2C96">
        <w:tc>
          <w:tcPr>
            <w:tcW w:w="562" w:type="dxa"/>
          </w:tcPr>
          <w:p w14:paraId="63CFDE48" w14:textId="7100B7A8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2098" w:type="dxa"/>
          </w:tcPr>
          <w:p w14:paraId="03CC14F4" w14:textId="77777777" w:rsidR="0032506A" w:rsidRPr="00F63655" w:rsidRDefault="0032506A" w:rsidP="0032506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Designing Hybrid Plasmonic Superlattices with Spatially Confined Responsive Heterostructural Units</w:t>
            </w:r>
          </w:p>
          <w:p w14:paraId="388F6E7C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718E6E53" w14:textId="2071FDD0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002B59D9" w14:textId="0898745F" w:rsidR="001E4A32" w:rsidRPr="00F63655" w:rsidRDefault="0032506A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Nano Letters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hyperlink r:id="rId24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https://doi.org/10.1021/acs.nanolett.4c05072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2D093083" w14:textId="1795AA9C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32506A" w:rsidRPr="00F63655">
              <w:rPr>
                <w:b/>
                <w:bCs/>
                <w:sz w:val="22"/>
                <w:szCs w:val="22"/>
                <w:lang w:val="en-US"/>
              </w:rPr>
              <w:t>9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32506A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1A227855" w14:textId="58888182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32506A" w:rsidRPr="00F63655">
              <w:rPr>
                <w:sz w:val="22"/>
                <w:szCs w:val="22"/>
                <w:lang w:val="en-US"/>
              </w:rPr>
              <w:t>Materials Science, Multidisciplinary, Physics, Applied</w:t>
            </w:r>
          </w:p>
        </w:tc>
        <w:tc>
          <w:tcPr>
            <w:tcW w:w="1559" w:type="dxa"/>
          </w:tcPr>
          <w:p w14:paraId="376F0596" w14:textId="60F86C11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4F7C5C91" w14:textId="77777777" w:rsidR="006A3B83" w:rsidRPr="00F63655" w:rsidRDefault="0032506A" w:rsidP="006A3B83">
            <w:pPr>
              <w:rPr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95</w:t>
            </w:r>
            <w:r w:rsidR="0030483D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30483D" w:rsidRPr="00F63655">
              <w:rPr>
                <w:sz w:val="22"/>
                <w:szCs w:val="22"/>
                <w:lang w:val="kk-KZ"/>
              </w:rPr>
              <w:t xml:space="preserve"> – </w:t>
            </w:r>
            <w:r w:rsidR="006A3B83" w:rsidRPr="00F63655">
              <w:rPr>
                <w:sz w:val="22"/>
                <w:szCs w:val="22"/>
              </w:rPr>
              <w:t>Engineering</w:t>
            </w:r>
          </w:p>
          <w:p w14:paraId="70F812A5" w14:textId="77777777" w:rsidR="006A3B83" w:rsidRPr="00F63655" w:rsidRDefault="006A3B83" w:rsidP="006A3B83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Mechanical Engineering</w:t>
            </w:r>
          </w:p>
          <w:p w14:paraId="39360FE2" w14:textId="77F03A53" w:rsidR="001E4A32" w:rsidRPr="00F63655" w:rsidRDefault="001E4A32" w:rsidP="001E4A32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19941A2F" w14:textId="490EC5DF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Liu J., </w:t>
            </w:r>
          </w:p>
          <w:p w14:paraId="3124CC98" w14:textId="6A0125A9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Luo H., </w:t>
            </w:r>
          </w:p>
          <w:p w14:paraId="25A7041C" w14:textId="51594D8E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Li Z., </w:t>
            </w:r>
          </w:p>
          <w:p w14:paraId="600CB96D" w14:textId="13557AEB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Peng, Y., </w:t>
            </w:r>
          </w:p>
          <w:p w14:paraId="21A552F2" w14:textId="4A52BE8A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Zhang J., </w:t>
            </w:r>
          </w:p>
          <w:p w14:paraId="50313426" w14:textId="0AAA823B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Khaniyev B., </w:t>
            </w:r>
          </w:p>
          <w:p w14:paraId="2030C410" w14:textId="09DE4DD1" w:rsidR="0032506A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Xu Y.,</w:t>
            </w:r>
          </w:p>
          <w:p w14:paraId="5491C336" w14:textId="74B77F46" w:rsidR="0032506A" w:rsidRPr="00F63655" w:rsidRDefault="0032506A" w:rsidP="0032506A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Ibramov M.K.</w:t>
            </w:r>
          </w:p>
          <w:p w14:paraId="6A0C2C96" w14:textId="5ECAABE1" w:rsidR="001E4A32" w:rsidRPr="00F63655" w:rsidRDefault="0032506A" w:rsidP="0032506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46" w:type="dxa"/>
          </w:tcPr>
          <w:p w14:paraId="70176E60" w14:textId="773C722F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E4A32" w:rsidRPr="00F63655" w14:paraId="3FB6017D" w14:textId="77777777" w:rsidTr="008C2C96">
        <w:tc>
          <w:tcPr>
            <w:tcW w:w="562" w:type="dxa"/>
          </w:tcPr>
          <w:p w14:paraId="63283ED7" w14:textId="695039F1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2098" w:type="dxa"/>
          </w:tcPr>
          <w:p w14:paraId="0E736282" w14:textId="77777777" w:rsidR="00221377" w:rsidRPr="00F63655" w:rsidRDefault="00221377" w:rsidP="00221377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Anisotropic resistive switching in Fe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4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 thin films on stepped MgO substrates: Influence of electric field orientation and temperature dependence</w:t>
            </w:r>
          </w:p>
          <w:p w14:paraId="19FFB671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0206DBF4" w14:textId="5022CD5C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5C30DD61" w14:textId="0D8F9498" w:rsidR="001E4A32" w:rsidRPr="00F63655" w:rsidRDefault="00221377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APL Materials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hyperlink r:id="rId25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https://doi.org/10.1063/5.0254443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7F8E481" w14:textId="4B9C69C5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221377" w:rsidRPr="00F63655"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9A9C5DB" w14:textId="651A0001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221377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221377" w:rsidRPr="00F63655">
              <w:rPr>
                <w:sz w:val="22"/>
                <w:szCs w:val="22"/>
                <w:lang w:val="en-US"/>
              </w:rPr>
              <w:t>Materials Science, Multidisciplinary, Physics, Applied</w:t>
            </w:r>
          </w:p>
        </w:tc>
        <w:tc>
          <w:tcPr>
            <w:tcW w:w="1559" w:type="dxa"/>
          </w:tcPr>
          <w:p w14:paraId="61183773" w14:textId="3556BABE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53E7EB58" w14:textId="77777777" w:rsidR="00C13F09" w:rsidRPr="00F63655" w:rsidRDefault="0030483D" w:rsidP="00C13F09">
            <w:pPr>
              <w:rPr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="00221377" w:rsidRPr="00F63655">
              <w:rPr>
                <w:b/>
                <w:bCs/>
                <w:sz w:val="22"/>
                <w:szCs w:val="22"/>
                <w:lang w:val="en-US"/>
              </w:rPr>
              <w:t>6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C13F09" w:rsidRPr="00F63655">
              <w:rPr>
                <w:sz w:val="22"/>
                <w:szCs w:val="22"/>
              </w:rPr>
              <w:t>Engineering</w:t>
            </w:r>
          </w:p>
          <w:p w14:paraId="033C7F4A" w14:textId="77777777" w:rsidR="00C13F09" w:rsidRPr="00F63655" w:rsidRDefault="00C13F09" w:rsidP="00C13F09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General Engineering</w:t>
            </w:r>
          </w:p>
          <w:p w14:paraId="79142F42" w14:textId="42EBF813" w:rsidR="001E4A32" w:rsidRPr="00F63655" w:rsidRDefault="001E4A32" w:rsidP="001E4A32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1665FA2E" w14:textId="5DDA02B4" w:rsidR="001E4A32" w:rsidRPr="00F63655" w:rsidRDefault="00221377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Tezekbay Y., Syrlybekov A.,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Ibraimov M.,</w:t>
            </w:r>
            <w:r w:rsidRPr="00F63655">
              <w:rPr>
                <w:sz w:val="22"/>
                <w:szCs w:val="22"/>
                <w:lang w:val="en-US"/>
              </w:rPr>
              <w:t xml:space="preserve"> Duisebayev T., Zhazitov, M., Khaniyev B., Toktarbaiuly O.</w:t>
            </w:r>
          </w:p>
        </w:tc>
        <w:tc>
          <w:tcPr>
            <w:tcW w:w="1246" w:type="dxa"/>
          </w:tcPr>
          <w:p w14:paraId="613B6C48" w14:textId="64F5719A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E4A32" w:rsidRPr="00F63655" w14:paraId="530C58A1" w14:textId="77777777" w:rsidTr="008C2C96">
        <w:tc>
          <w:tcPr>
            <w:tcW w:w="562" w:type="dxa"/>
          </w:tcPr>
          <w:p w14:paraId="4463F180" w14:textId="35E878BA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2098" w:type="dxa"/>
          </w:tcPr>
          <w:p w14:paraId="6AB8681D" w14:textId="77777777" w:rsidR="00221377" w:rsidRPr="00F63655" w:rsidRDefault="00221377" w:rsidP="00221377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 xml:space="preserve">Deep Learning for Early Earthquake Detection: Application of Convolutional 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Neural Networks for P-Wave Detection</w:t>
            </w:r>
          </w:p>
          <w:p w14:paraId="49349437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0126DE39" w14:textId="622D101F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мақала</w:t>
            </w:r>
          </w:p>
        </w:tc>
        <w:tc>
          <w:tcPr>
            <w:tcW w:w="1955" w:type="dxa"/>
          </w:tcPr>
          <w:p w14:paraId="4B27D4D2" w14:textId="244EA6D5" w:rsidR="001E4A32" w:rsidRPr="00F63655" w:rsidRDefault="00221377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Applied Sciences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hyperlink r:id="rId26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https://doi.org/10.3390/app15073864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07F06D28" w14:textId="5D517470" w:rsidR="00010FED" w:rsidRPr="00F63655" w:rsidRDefault="00C52A1E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 </w:t>
            </w:r>
            <w:r w:rsidR="00010FED"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="00010FED"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221377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="00010FED"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010FED"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="00010FED" w:rsidRPr="00F63655">
              <w:rPr>
                <w:sz w:val="22"/>
                <w:szCs w:val="22"/>
                <w:lang w:val="kk-KZ"/>
              </w:rPr>
              <w:t>,</w:t>
            </w:r>
            <w:r w:rsidR="00010FED"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21C6B42" w14:textId="700739E8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221377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221377" w:rsidRPr="00F63655">
              <w:rPr>
                <w:sz w:val="22"/>
                <w:szCs w:val="22"/>
                <w:lang w:val="en-US"/>
              </w:rPr>
              <w:t xml:space="preserve">Engineering, </w:t>
            </w:r>
            <w:r w:rsidR="00221377" w:rsidRPr="00F63655">
              <w:rPr>
                <w:sz w:val="22"/>
                <w:szCs w:val="22"/>
                <w:lang w:val="en-US"/>
              </w:rPr>
              <w:lastRenderedPageBreak/>
              <w:t>Multidisciplinary, Physics, Applied</w:t>
            </w:r>
          </w:p>
        </w:tc>
        <w:tc>
          <w:tcPr>
            <w:tcW w:w="1559" w:type="dxa"/>
          </w:tcPr>
          <w:p w14:paraId="274BA8A8" w14:textId="5B46DA72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Science Citation Index Expanded (SCIE)</w:t>
            </w:r>
          </w:p>
        </w:tc>
        <w:tc>
          <w:tcPr>
            <w:tcW w:w="2098" w:type="dxa"/>
          </w:tcPr>
          <w:p w14:paraId="1C91FB2B" w14:textId="07BDB9A5" w:rsidR="001E4A32" w:rsidRPr="00F63655" w:rsidRDefault="0030483D" w:rsidP="001E4A32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="005F1115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5F1115" w:rsidRPr="00F63655">
              <w:rPr>
                <w:sz w:val="22"/>
                <w:szCs w:val="22"/>
              </w:rPr>
              <w:t>General Engineering</w:t>
            </w:r>
          </w:p>
        </w:tc>
        <w:tc>
          <w:tcPr>
            <w:tcW w:w="2155" w:type="dxa"/>
          </w:tcPr>
          <w:p w14:paraId="275D54B3" w14:textId="60F524E1" w:rsidR="001E4A32" w:rsidRPr="00F63655" w:rsidRDefault="00221377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Zhexebay, D., Skabylov, A.,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Khokhlov, S., </w:t>
            </w:r>
            <w:r w:rsidRPr="00F63655">
              <w:rPr>
                <w:sz w:val="22"/>
                <w:szCs w:val="22"/>
                <w:lang w:val="en-US"/>
              </w:rPr>
              <w:lastRenderedPageBreak/>
              <w:t>Agishev, A., Kudaibergenova, G</w:t>
            </w:r>
          </w:p>
        </w:tc>
        <w:tc>
          <w:tcPr>
            <w:tcW w:w="1246" w:type="dxa"/>
          </w:tcPr>
          <w:p w14:paraId="428713B8" w14:textId="37141CF4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теңавтор</w:t>
            </w:r>
          </w:p>
        </w:tc>
      </w:tr>
      <w:tr w:rsidR="001E4A32" w:rsidRPr="00F63655" w14:paraId="7A6F2D53" w14:textId="77777777" w:rsidTr="008C2C96">
        <w:tc>
          <w:tcPr>
            <w:tcW w:w="562" w:type="dxa"/>
          </w:tcPr>
          <w:p w14:paraId="1BB0E9B7" w14:textId="00D516D0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2098" w:type="dxa"/>
          </w:tcPr>
          <w:p w14:paraId="24141E9F" w14:textId="77777777" w:rsidR="00253E08" w:rsidRPr="00F63655" w:rsidRDefault="00253E08" w:rsidP="00253E08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Interfacial optimization and enhancement of electrical properties of Ti-doped ZrO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 gate dielectric films prepared by the sol-gel method</w:t>
            </w:r>
          </w:p>
          <w:p w14:paraId="6D02C10F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1DB54367" w14:textId="75D05CF6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4DE79012" w14:textId="0FF77C93" w:rsidR="001E4A32" w:rsidRPr="00F63655" w:rsidRDefault="00253E08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Solid State Communications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hyperlink r:id="rId27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https://doi.org/10.1016/j.ssc.2025.115860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482BCA42" w14:textId="3172AA71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8F4720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8F4720" w:rsidRPr="00F63655"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478EF195" w14:textId="12997FFD" w:rsidR="001E4A32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8F4720" w:rsidRPr="00F63655">
              <w:rPr>
                <w:sz w:val="22"/>
                <w:szCs w:val="22"/>
                <w:lang w:val="en-US"/>
              </w:rPr>
              <w:t>Physics, Condensed Matter</w:t>
            </w:r>
          </w:p>
        </w:tc>
        <w:tc>
          <w:tcPr>
            <w:tcW w:w="1559" w:type="dxa"/>
          </w:tcPr>
          <w:p w14:paraId="51D6C24F" w14:textId="483735EF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56109353" w14:textId="40361A82" w:rsidR="00C13F09" w:rsidRPr="00F63655" w:rsidRDefault="008F4720" w:rsidP="00C13F0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61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C13F09" w:rsidRPr="00F63655">
              <w:rPr>
                <w:sz w:val="22"/>
                <w:szCs w:val="22"/>
                <w:lang w:val="en-US"/>
              </w:rPr>
              <w:t>Physics and Astronomy,</w:t>
            </w:r>
          </w:p>
          <w:p w14:paraId="54F0A91F" w14:textId="77777777" w:rsidR="00C13F09" w:rsidRPr="00F63655" w:rsidRDefault="00C13F09" w:rsidP="00C13F0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Condensed Matter Physics</w:t>
            </w:r>
          </w:p>
          <w:p w14:paraId="5ADCFE0E" w14:textId="760BDD4F" w:rsidR="00C13F09" w:rsidRPr="00F63655" w:rsidRDefault="00C13F09" w:rsidP="00C13F0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Chemistry,</w:t>
            </w:r>
          </w:p>
          <w:p w14:paraId="496C6472" w14:textId="7D3BB2F0" w:rsidR="00C13F09" w:rsidRPr="00F63655" w:rsidRDefault="00C13F09" w:rsidP="00C13F0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General Chemistry</w:t>
            </w:r>
          </w:p>
          <w:p w14:paraId="5E564786" w14:textId="764CA967" w:rsidR="00C13F09" w:rsidRPr="00F63655" w:rsidRDefault="00C13F09" w:rsidP="00C13F0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Materials Science,</w:t>
            </w:r>
          </w:p>
          <w:p w14:paraId="36E94118" w14:textId="2F02BEEA" w:rsidR="001E4A32" w:rsidRPr="00F63655" w:rsidRDefault="00C13F09" w:rsidP="00C13F0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</w:rPr>
              <w:t>Materials Chemistry</w:t>
            </w:r>
          </w:p>
        </w:tc>
        <w:tc>
          <w:tcPr>
            <w:tcW w:w="2155" w:type="dxa"/>
          </w:tcPr>
          <w:p w14:paraId="02AC715A" w14:textId="77777777" w:rsidR="00253E08" w:rsidRPr="00F63655" w:rsidRDefault="00253E08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Guo, C., Tuokedaerhan, K., Huang, Z., </w:t>
            </w:r>
          </w:p>
          <w:p w14:paraId="0EC7CFD1" w14:textId="77777777" w:rsidR="00253E08" w:rsidRPr="00F63655" w:rsidRDefault="00253E08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Cai, Z., </w:t>
            </w:r>
          </w:p>
          <w:p w14:paraId="2D72FAE1" w14:textId="13D72A38" w:rsidR="001E4A32" w:rsidRPr="00F63655" w:rsidRDefault="00253E08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Sailanbek, S.</w:t>
            </w:r>
          </w:p>
        </w:tc>
        <w:tc>
          <w:tcPr>
            <w:tcW w:w="1246" w:type="dxa"/>
          </w:tcPr>
          <w:p w14:paraId="2F0F5651" w14:textId="76796C28" w:rsidR="001E4A32" w:rsidRPr="00F63655" w:rsidRDefault="00253E08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корреспонденция үшін автор</w:t>
            </w:r>
          </w:p>
        </w:tc>
      </w:tr>
      <w:tr w:rsidR="001E4A32" w:rsidRPr="00F63655" w14:paraId="53DB6E1A" w14:textId="77777777" w:rsidTr="008C2C96">
        <w:tc>
          <w:tcPr>
            <w:tcW w:w="562" w:type="dxa"/>
          </w:tcPr>
          <w:p w14:paraId="162AC96F" w14:textId="5DAD90F0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2098" w:type="dxa"/>
          </w:tcPr>
          <w:p w14:paraId="0AA76AF4" w14:textId="77777777" w:rsidR="0006301D" w:rsidRPr="00F63655" w:rsidRDefault="0006301D" w:rsidP="0006301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Colorimetric Fabry-Pérot Sensor with Hetero-Structured Dielectric for Humidity Monitoring</w:t>
            </w:r>
          </w:p>
          <w:p w14:paraId="027E599B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44403E37" w14:textId="558B3231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6F9F9294" w14:textId="186B0D4F" w:rsidR="001E4A32" w:rsidRPr="00F63655" w:rsidRDefault="0006301D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Small Methods, 2025, </w:t>
            </w:r>
            <w:hyperlink r:id="rId28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https://doi.org/10.1002/smtd.202401485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0784A0A7" w14:textId="1EDCD10F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0E5E4D" w:rsidRPr="00F63655">
              <w:rPr>
                <w:b/>
                <w:bCs/>
                <w:sz w:val="22"/>
                <w:szCs w:val="22"/>
                <w:lang w:val="en-US"/>
              </w:rPr>
              <w:t>9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0E5E4D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7C73D5D" w14:textId="5A763EE7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0E5E4D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0E5E4D" w:rsidRPr="00F63655">
              <w:rPr>
                <w:sz w:val="22"/>
                <w:szCs w:val="22"/>
                <w:lang w:val="en-US"/>
              </w:rPr>
              <w:t>Chemistry, Physical, Nanoscience &amp; Nanotechnology, Materials Science, Multidisciplinary</w:t>
            </w:r>
          </w:p>
        </w:tc>
        <w:tc>
          <w:tcPr>
            <w:tcW w:w="1559" w:type="dxa"/>
          </w:tcPr>
          <w:p w14:paraId="1189ED88" w14:textId="091CE898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736A3E97" w14:textId="3965692D" w:rsidR="001E4A32" w:rsidRPr="00F63655" w:rsidRDefault="000E5E4D" w:rsidP="000E5E4D">
            <w:pPr>
              <w:rPr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90</w:t>
            </w:r>
            <w:r w:rsidR="008F4720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8F4720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General Chemistry</w:t>
            </w:r>
          </w:p>
        </w:tc>
        <w:tc>
          <w:tcPr>
            <w:tcW w:w="2155" w:type="dxa"/>
          </w:tcPr>
          <w:p w14:paraId="184926DD" w14:textId="145323D5" w:rsidR="000E5E4D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Li Zh., </w:t>
            </w:r>
          </w:p>
          <w:p w14:paraId="7ACF79F3" w14:textId="54924EA9" w:rsidR="000E5E4D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Tian Lj., </w:t>
            </w:r>
          </w:p>
          <w:p w14:paraId="42C089DA" w14:textId="0BE090A6" w:rsidR="000E5E4D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Wu W., </w:t>
            </w:r>
          </w:p>
          <w:p w14:paraId="1034CE83" w14:textId="4119EF52" w:rsidR="000E5E4D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Feng L., </w:t>
            </w:r>
          </w:p>
          <w:p w14:paraId="505C61EE" w14:textId="40E6C011" w:rsidR="0037759F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Khaniyev B., Mukhametkarimov Y</w:t>
            </w:r>
            <w:r w:rsidR="0037759F" w:rsidRPr="00F63655">
              <w:rPr>
                <w:sz w:val="22"/>
                <w:szCs w:val="22"/>
                <w:lang w:val="en-US"/>
              </w:rPr>
              <w:t xml:space="preserve">., </w:t>
            </w:r>
          </w:p>
          <w:p w14:paraId="591F6808" w14:textId="4D0EF4D4" w:rsidR="0037759F" w:rsidRPr="00F63655" w:rsidRDefault="000E5E4D" w:rsidP="001E4A32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</w:t>
            </w:r>
            <w:r w:rsidR="0037759F"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M</w:t>
            </w:r>
            <w:r w:rsidR="0037759F"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., </w:t>
            </w:r>
          </w:p>
          <w:p w14:paraId="1608803F" w14:textId="51D33E6F" w:rsidR="0037759F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Zhou F</w:t>
            </w:r>
            <w:r w:rsidR="0037759F" w:rsidRPr="00F63655">
              <w:rPr>
                <w:sz w:val="22"/>
                <w:szCs w:val="22"/>
                <w:lang w:val="en-US"/>
              </w:rPr>
              <w:t xml:space="preserve">., </w:t>
            </w:r>
          </w:p>
          <w:p w14:paraId="4B3A5246" w14:textId="1F524246" w:rsidR="0037759F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Liu</w:t>
            </w:r>
            <w:r w:rsidR="0037759F" w:rsidRPr="00F63655">
              <w:rPr>
                <w:sz w:val="22"/>
                <w:szCs w:val="22"/>
                <w:lang w:val="en-US"/>
              </w:rPr>
              <w:t xml:space="preserve"> </w:t>
            </w:r>
            <w:r w:rsidRPr="00F63655">
              <w:rPr>
                <w:sz w:val="22"/>
                <w:szCs w:val="22"/>
                <w:lang w:val="en-US"/>
              </w:rPr>
              <w:t>W</w:t>
            </w:r>
            <w:r w:rsidR="0037759F" w:rsidRPr="00F63655">
              <w:rPr>
                <w:sz w:val="22"/>
                <w:szCs w:val="22"/>
                <w:lang w:val="en-US"/>
              </w:rPr>
              <w:t>m.,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4DF00BEF" w14:textId="300F04DD" w:rsidR="001E4A32" w:rsidRPr="00F63655" w:rsidRDefault="000E5E4D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Liu, J</w:t>
            </w:r>
            <w:r w:rsidR="0037759F" w:rsidRPr="00F63655">
              <w:rPr>
                <w:sz w:val="22"/>
                <w:szCs w:val="22"/>
                <w:lang w:val="en-US"/>
              </w:rPr>
              <w:t>x.</w:t>
            </w:r>
          </w:p>
        </w:tc>
        <w:tc>
          <w:tcPr>
            <w:tcW w:w="1246" w:type="dxa"/>
          </w:tcPr>
          <w:p w14:paraId="0D06AB04" w14:textId="4B0E77D5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E4A32" w:rsidRPr="00F63655" w14:paraId="31368EA2" w14:textId="77777777" w:rsidTr="008C2C96">
        <w:tc>
          <w:tcPr>
            <w:tcW w:w="562" w:type="dxa"/>
          </w:tcPr>
          <w:p w14:paraId="241BB762" w14:textId="5BE5C56C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21</w:t>
            </w:r>
          </w:p>
        </w:tc>
        <w:tc>
          <w:tcPr>
            <w:tcW w:w="2098" w:type="dxa"/>
          </w:tcPr>
          <w:p w14:paraId="437503BC" w14:textId="77777777" w:rsidR="004B17FB" w:rsidRPr="00F63655" w:rsidRDefault="004B17FB" w:rsidP="004B17F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Ammonia survey of the BGPS sources with the Nanshan 26-m telescope</w:t>
            </w:r>
          </w:p>
          <w:p w14:paraId="5656FF92" w14:textId="77777777" w:rsidR="001E4A32" w:rsidRPr="00F63655" w:rsidRDefault="001E4A32" w:rsidP="001E4A3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62975D21" w14:textId="58116022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63DC93B4" w14:textId="3DCC6F0E" w:rsidR="001E4A32" w:rsidRPr="00F63655" w:rsidRDefault="004B17FB" w:rsidP="001E4A32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Monthly Notices of the Royal Astronomical Society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r w:rsidR="002A13E7" w:rsidRPr="00F63655">
              <w:rPr>
                <w:sz w:val="22"/>
                <w:szCs w:val="22"/>
                <w:lang w:val="en-US"/>
              </w:rPr>
              <w:t xml:space="preserve"> </w:t>
            </w:r>
            <w:hyperlink r:id="rId29" w:history="1">
              <w:r w:rsidR="002A13E7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https://doi.org/10.1093/mnras/staf564</w:t>
              </w:r>
            </w:hyperlink>
            <w:r w:rsidR="002A13E7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42E98C02" w14:textId="6FC43533" w:rsidR="00010FED" w:rsidRPr="00F63655" w:rsidRDefault="00010FED" w:rsidP="00010FE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2B6381" w:rsidRPr="00F63655"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2B6381"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201B3CA1" w14:textId="1AE9F732" w:rsidR="001E4A32" w:rsidRPr="00F63655" w:rsidRDefault="00010FED" w:rsidP="00010FE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2B6381" w:rsidRPr="00F63655">
              <w:rPr>
                <w:sz w:val="22"/>
                <w:szCs w:val="22"/>
                <w:lang w:val="en-US"/>
              </w:rPr>
              <w:t>Astronomy &amp; Astrophysics</w:t>
            </w:r>
          </w:p>
        </w:tc>
        <w:tc>
          <w:tcPr>
            <w:tcW w:w="1559" w:type="dxa"/>
          </w:tcPr>
          <w:p w14:paraId="4FF1B6F7" w14:textId="3513CFBC" w:rsidR="001E4A32" w:rsidRPr="00F63655" w:rsidRDefault="00B730EF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070510B4" w14:textId="3E470810" w:rsidR="001E4A32" w:rsidRPr="00F63655" w:rsidRDefault="004B17FB" w:rsidP="001E4A32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90</w:t>
            </w:r>
            <w:r w:rsidR="008F4720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8F4720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Space and Planetary Science</w:t>
            </w:r>
          </w:p>
        </w:tc>
        <w:tc>
          <w:tcPr>
            <w:tcW w:w="2155" w:type="dxa"/>
          </w:tcPr>
          <w:p w14:paraId="2AF0CA33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Sailanbek S., Esimbek, J., </w:t>
            </w:r>
          </w:p>
          <w:p w14:paraId="3D751431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Henkel C., </w:t>
            </w:r>
          </w:p>
          <w:p w14:paraId="178F8D63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Sobolev A. M., Ladeyschikov D.A., Berdikhan D., </w:t>
            </w:r>
          </w:p>
          <w:p w14:paraId="6495C3D4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Wu G., </w:t>
            </w:r>
          </w:p>
          <w:p w14:paraId="2D94780C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Zhou J., </w:t>
            </w:r>
          </w:p>
          <w:p w14:paraId="682ADDD0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Tang X., </w:t>
            </w:r>
          </w:p>
          <w:p w14:paraId="3603C17B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He Y., </w:t>
            </w:r>
          </w:p>
          <w:p w14:paraId="1AEA1D1C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Tursun K., </w:t>
            </w:r>
          </w:p>
          <w:p w14:paraId="4F6AFD89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Zhou, D., </w:t>
            </w:r>
          </w:p>
          <w:p w14:paraId="7800296D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lastRenderedPageBreak/>
              <w:t xml:space="preserve">Ma, Y., </w:t>
            </w:r>
          </w:p>
          <w:p w14:paraId="20940683" w14:textId="77777777" w:rsidR="002B6381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Komesh T., </w:t>
            </w:r>
          </w:p>
          <w:p w14:paraId="685E7D3D" w14:textId="1C811F21" w:rsidR="001E4A32" w:rsidRPr="00F63655" w:rsidRDefault="002B6381" w:rsidP="001E4A32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 M.,</w:t>
            </w:r>
            <w:r w:rsidRPr="00F63655">
              <w:rPr>
                <w:sz w:val="22"/>
                <w:szCs w:val="22"/>
                <w:lang w:val="en-US"/>
              </w:rPr>
              <w:t xml:space="preserve"> Adilzhan K</w:t>
            </w:r>
          </w:p>
        </w:tc>
        <w:tc>
          <w:tcPr>
            <w:tcW w:w="1246" w:type="dxa"/>
          </w:tcPr>
          <w:p w14:paraId="0BF781AD" w14:textId="051805FE" w:rsidR="001E4A32" w:rsidRPr="00F63655" w:rsidRDefault="001E4A32" w:rsidP="001E4A32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теңавтор</w:t>
            </w:r>
          </w:p>
        </w:tc>
      </w:tr>
      <w:tr w:rsidR="00605F06" w:rsidRPr="00F63655" w14:paraId="03D21DCD" w14:textId="77777777" w:rsidTr="008C2C96">
        <w:tc>
          <w:tcPr>
            <w:tcW w:w="562" w:type="dxa"/>
          </w:tcPr>
          <w:p w14:paraId="708F5BBF" w14:textId="752165EA" w:rsidR="00605F06" w:rsidRPr="00F63655" w:rsidRDefault="00605F06" w:rsidP="00605F06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22</w:t>
            </w:r>
          </w:p>
        </w:tc>
        <w:tc>
          <w:tcPr>
            <w:tcW w:w="2098" w:type="dxa"/>
          </w:tcPr>
          <w:p w14:paraId="3944E3DB" w14:textId="77777777" w:rsidR="00605F06" w:rsidRPr="00F63655" w:rsidRDefault="00605F06" w:rsidP="00605F06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Synthesis of Fullerenes by Electric Arc Discharge and their Applications in Pyrotechnic and Lubricants</w:t>
            </w:r>
          </w:p>
          <w:p w14:paraId="46BFAC1E" w14:textId="77777777" w:rsidR="00605F06" w:rsidRPr="00F63655" w:rsidRDefault="00605F06" w:rsidP="00605F06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423ACCF2" w14:textId="4485DED3" w:rsidR="00605F06" w:rsidRPr="00F63655" w:rsidRDefault="00605F06" w:rsidP="00605F06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64D535C8" w14:textId="5ABD05A9" w:rsidR="00605F06" w:rsidRPr="00F63655" w:rsidRDefault="00605F06" w:rsidP="00605F06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ES Materials and Manufacturing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hyperlink r:id="rId30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https://doi.org/10.30919/mm1444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627D19A3" w14:textId="11D4E542" w:rsidR="00605F06" w:rsidRPr="00F63655" w:rsidRDefault="00605F06" w:rsidP="00605F0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</w:tcPr>
          <w:p w14:paraId="744D7633" w14:textId="2675D764" w:rsidR="00605F06" w:rsidRPr="00F63655" w:rsidRDefault="00605F06" w:rsidP="00605F06">
            <w:pPr>
              <w:pStyle w:val="BodyText"/>
              <w:rPr>
                <w:sz w:val="22"/>
                <w:szCs w:val="22"/>
                <w:lang w:val="kk-KZ"/>
              </w:rPr>
            </w:pPr>
          </w:p>
        </w:tc>
        <w:tc>
          <w:tcPr>
            <w:tcW w:w="2098" w:type="dxa"/>
          </w:tcPr>
          <w:p w14:paraId="5ABC899F" w14:textId="5025EA7C" w:rsidR="00605F06" w:rsidRPr="00F63655" w:rsidRDefault="00605F06" w:rsidP="00605F06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="00922391" w:rsidRPr="00F63655">
              <w:rPr>
                <w:b/>
                <w:bCs/>
                <w:sz w:val="22"/>
                <w:szCs w:val="22"/>
                <w:lang w:val="en-US"/>
              </w:rPr>
              <w:t>7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</w:t>
            </w:r>
            <w:r w:rsidRPr="00F63655">
              <w:rPr>
                <w:sz w:val="22"/>
                <w:szCs w:val="22"/>
              </w:rPr>
              <w:t>Engineering</w:t>
            </w:r>
          </w:p>
        </w:tc>
        <w:tc>
          <w:tcPr>
            <w:tcW w:w="2155" w:type="dxa"/>
          </w:tcPr>
          <w:p w14:paraId="62A5274C" w14:textId="77777777" w:rsidR="00922391" w:rsidRPr="00F63655" w:rsidRDefault="00922391" w:rsidP="00605F06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Aimasheva, Z., Çoruh, A., </w:t>
            </w:r>
          </w:p>
          <w:p w14:paraId="0DF885C9" w14:textId="258AE12E" w:rsidR="00605F06" w:rsidRPr="00F63655" w:rsidRDefault="00922391" w:rsidP="00605F06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Ismailov, D., Partizan, G.,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</w:t>
            </w:r>
            <w:r w:rsidR="002A13E7"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,</w:t>
            </w:r>
            <w:r w:rsidR="002A13E7" w:rsidRPr="00F63655">
              <w:rPr>
                <w:sz w:val="22"/>
                <w:szCs w:val="22"/>
                <w:lang w:val="en-US"/>
              </w:rPr>
              <w:t xml:space="preserve"> Khaniyev</w:t>
            </w:r>
            <w:r w:rsidRPr="00F63655">
              <w:rPr>
                <w:sz w:val="22"/>
                <w:szCs w:val="22"/>
                <w:lang w:val="en-US"/>
              </w:rPr>
              <w:t>, B.</w:t>
            </w:r>
          </w:p>
        </w:tc>
        <w:tc>
          <w:tcPr>
            <w:tcW w:w="1246" w:type="dxa"/>
          </w:tcPr>
          <w:p w14:paraId="12312E83" w14:textId="3757401F" w:rsidR="00605F06" w:rsidRPr="00F63655" w:rsidRDefault="00605F06" w:rsidP="00605F06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576FA" w:rsidRPr="00F63655" w14:paraId="4F87E358" w14:textId="77777777" w:rsidTr="008C2C96">
        <w:tc>
          <w:tcPr>
            <w:tcW w:w="562" w:type="dxa"/>
          </w:tcPr>
          <w:p w14:paraId="2ECDFC84" w14:textId="14622B67" w:rsidR="001576FA" w:rsidRPr="00F63655" w:rsidRDefault="001576FA" w:rsidP="001576F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23</w:t>
            </w:r>
          </w:p>
        </w:tc>
        <w:tc>
          <w:tcPr>
            <w:tcW w:w="2098" w:type="dxa"/>
          </w:tcPr>
          <w:p w14:paraId="2C1284EE" w14:textId="77777777" w:rsidR="001576FA" w:rsidRPr="00F63655" w:rsidRDefault="001576FA" w:rsidP="001576F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The Application of Spectral Entropy to P-Wave Detection in Continuous Seismogram Analysis</w:t>
            </w:r>
          </w:p>
          <w:p w14:paraId="2F5D32E3" w14:textId="77777777" w:rsidR="001576FA" w:rsidRPr="00F63655" w:rsidRDefault="001576FA" w:rsidP="001576F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25760DA0" w14:textId="5EC22DED" w:rsidR="001576FA" w:rsidRPr="00F63655" w:rsidRDefault="001576FA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3CF580D3" w14:textId="19234CF4" w:rsidR="001576FA" w:rsidRPr="00F63655" w:rsidRDefault="001576FA" w:rsidP="001576FA">
            <w:pPr>
              <w:pStyle w:val="BodyText"/>
              <w:jc w:val="lef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Applied Sciences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hyperlink r:id="rId31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https://doi.org/10.3390/app15073864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2F94D843" w14:textId="77777777" w:rsidR="001576FA" w:rsidRPr="00F63655" w:rsidRDefault="001576FA" w:rsidP="001576FA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315C065B" w14:textId="4C79999F" w:rsidR="001576FA" w:rsidRPr="00F63655" w:rsidRDefault="001576FA" w:rsidP="001576FA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Engineering, Multidisciplinary, Physics, Applied</w:t>
            </w:r>
          </w:p>
        </w:tc>
        <w:tc>
          <w:tcPr>
            <w:tcW w:w="1559" w:type="dxa"/>
          </w:tcPr>
          <w:p w14:paraId="326C9385" w14:textId="686E4BD2" w:rsidR="001576FA" w:rsidRPr="00F63655" w:rsidRDefault="001576FA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0A643394" w14:textId="7C1BAAEF" w:rsidR="001576FA" w:rsidRPr="00F63655" w:rsidRDefault="001576FA" w:rsidP="001576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81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General Engineering</w:t>
            </w:r>
          </w:p>
        </w:tc>
        <w:tc>
          <w:tcPr>
            <w:tcW w:w="2155" w:type="dxa"/>
          </w:tcPr>
          <w:p w14:paraId="411B7B93" w14:textId="35BE4AD4" w:rsidR="001576FA" w:rsidRPr="00F63655" w:rsidRDefault="001576FA" w:rsidP="001576F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Skabylov, A., Agishev, A., Zhexebay, D.,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Khokhlov, S., Maksutova, A.</w:t>
            </w:r>
          </w:p>
        </w:tc>
        <w:tc>
          <w:tcPr>
            <w:tcW w:w="1246" w:type="dxa"/>
          </w:tcPr>
          <w:p w14:paraId="566082D4" w14:textId="30093826" w:rsidR="001576FA" w:rsidRPr="00F63655" w:rsidRDefault="001576FA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704F7A" w:rsidRPr="00F63655" w14:paraId="2D4FCA86" w14:textId="77777777" w:rsidTr="008C2C96">
        <w:tc>
          <w:tcPr>
            <w:tcW w:w="562" w:type="dxa"/>
          </w:tcPr>
          <w:p w14:paraId="2B298920" w14:textId="34683BC8" w:rsidR="00704F7A" w:rsidRPr="00F63655" w:rsidRDefault="00704F7A" w:rsidP="00704F7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2098" w:type="dxa"/>
          </w:tcPr>
          <w:p w14:paraId="15DB3932" w14:textId="77777777" w:rsidR="00704F7A" w:rsidRPr="00F63655" w:rsidRDefault="00704F7A" w:rsidP="00704F7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Wireless Ammonia Gas Sensor based on P-type Porous Si: Methods, Materials and Design</w:t>
            </w:r>
          </w:p>
          <w:p w14:paraId="737E6883" w14:textId="77777777" w:rsidR="00704F7A" w:rsidRPr="00F63655" w:rsidRDefault="00704F7A" w:rsidP="00704F7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537C6C44" w14:textId="5A68BECE" w:rsidR="00704F7A" w:rsidRPr="00F63655" w:rsidRDefault="00704F7A" w:rsidP="00704F7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67523E26" w14:textId="01174955" w:rsidR="00704F7A" w:rsidRPr="00F63655" w:rsidRDefault="00704F7A" w:rsidP="00704F7A">
            <w:pPr>
              <w:pStyle w:val="BodyText"/>
              <w:jc w:val="lef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Engineered Science</w:t>
            </w:r>
            <w:r w:rsidRPr="00F63655">
              <w:rPr>
                <w:sz w:val="22"/>
                <w:szCs w:val="22"/>
                <w:lang w:val="en-US"/>
              </w:rPr>
              <w:t xml:space="preserve">, 2024, </w:t>
            </w:r>
            <w:hyperlink r:id="rId32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https://doi.org/10.30919/es1268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592722A7" w14:textId="40195244" w:rsidR="00704F7A" w:rsidRPr="00F63655" w:rsidRDefault="00704F7A" w:rsidP="00704F7A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</w:tcPr>
          <w:p w14:paraId="4D693B41" w14:textId="759DC19B" w:rsidR="00704F7A" w:rsidRPr="00F63655" w:rsidRDefault="00704F7A" w:rsidP="00704F7A">
            <w:pPr>
              <w:pStyle w:val="BodyText"/>
              <w:rPr>
                <w:sz w:val="22"/>
                <w:szCs w:val="22"/>
                <w:lang w:val="kk-KZ"/>
              </w:rPr>
            </w:pPr>
          </w:p>
        </w:tc>
        <w:tc>
          <w:tcPr>
            <w:tcW w:w="2098" w:type="dxa"/>
          </w:tcPr>
          <w:p w14:paraId="59131D9B" w14:textId="5CFDA48C" w:rsidR="00704F7A" w:rsidRPr="00F63655" w:rsidRDefault="00704F7A" w:rsidP="00704F7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91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Engineering</w:t>
            </w:r>
          </w:p>
        </w:tc>
        <w:tc>
          <w:tcPr>
            <w:tcW w:w="2155" w:type="dxa"/>
          </w:tcPr>
          <w:p w14:paraId="4D6399DA" w14:textId="48FB4897" w:rsidR="00704F7A" w:rsidRPr="00F63655" w:rsidRDefault="00803059" w:rsidP="00704F7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Skabylov, A., Abdizhalilova, L.,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Khaniyev, B., Tezekbay, Y., Abdullah, M., Duisebayev, T. </w:t>
            </w:r>
          </w:p>
        </w:tc>
        <w:tc>
          <w:tcPr>
            <w:tcW w:w="1246" w:type="dxa"/>
          </w:tcPr>
          <w:p w14:paraId="0112122C" w14:textId="1F3C7EE2" w:rsidR="00704F7A" w:rsidRPr="00F63655" w:rsidRDefault="00803059" w:rsidP="00704F7A">
            <w:pPr>
              <w:pStyle w:val="BodyText"/>
              <w:rPr>
                <w:b/>
                <w:bCs/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1576FA" w:rsidRPr="00F63655" w14:paraId="54936B6B" w14:textId="77777777" w:rsidTr="008C2C96">
        <w:tc>
          <w:tcPr>
            <w:tcW w:w="562" w:type="dxa"/>
          </w:tcPr>
          <w:p w14:paraId="6919346B" w14:textId="735955A4" w:rsidR="001576FA" w:rsidRPr="00F63655" w:rsidRDefault="001576FA" w:rsidP="001576F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2098" w:type="dxa"/>
          </w:tcPr>
          <w:p w14:paraId="754E95F9" w14:textId="77777777" w:rsidR="0097207A" w:rsidRPr="00F63655" w:rsidRDefault="0097207A" w:rsidP="0097207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Anisotropic Resistive Switching in NiO Thin Films Deposited on Stepped MgO Substrates</w:t>
            </w:r>
          </w:p>
          <w:p w14:paraId="06FCEBFE" w14:textId="77777777" w:rsidR="001576FA" w:rsidRPr="00F63655" w:rsidRDefault="001576FA" w:rsidP="001576F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2FF6157D" w14:textId="7F6CB947" w:rsidR="001576FA" w:rsidRPr="00F63655" w:rsidRDefault="001576FA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0EA32851" w14:textId="6403DA39" w:rsidR="001576FA" w:rsidRPr="00F63655" w:rsidRDefault="0097207A" w:rsidP="001576FA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Nanomaterials</w:t>
            </w:r>
            <w:r w:rsidRPr="00F63655">
              <w:rPr>
                <w:sz w:val="22"/>
                <w:szCs w:val="22"/>
                <w:lang w:val="en-US"/>
              </w:rPr>
              <w:t xml:space="preserve">, 2025, </w:t>
            </w:r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hyperlink r:id="rId33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https://doi.org/10.3390/nano15221703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1C60AC1" w14:textId="745570B8" w:rsidR="001D1F59" w:rsidRPr="00F63655" w:rsidRDefault="001D1F59" w:rsidP="001D1F59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1F7B50" w:rsidRPr="00F63655"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1F7B50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244E5EFA" w14:textId="566EBD9B" w:rsidR="001576FA" w:rsidRPr="00F63655" w:rsidRDefault="001D1F59" w:rsidP="001D1F59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DA458C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Nanoscience, Nanotechnology, Materials Science, Multidisciplinary, Physics, Applied</w:t>
            </w:r>
          </w:p>
        </w:tc>
        <w:tc>
          <w:tcPr>
            <w:tcW w:w="1559" w:type="dxa"/>
          </w:tcPr>
          <w:p w14:paraId="6D9E7575" w14:textId="736E6132" w:rsidR="001576FA" w:rsidRPr="00F63655" w:rsidRDefault="001576FA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730D0522" w14:textId="4B7BED4B" w:rsidR="001576FA" w:rsidRPr="00F63655" w:rsidRDefault="001F7B50" w:rsidP="001576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="003F1A59" w:rsidRPr="00F63655">
              <w:rPr>
                <w:b/>
                <w:bCs/>
                <w:sz w:val="22"/>
                <w:szCs w:val="22"/>
                <w:lang w:val="en-US"/>
              </w:rPr>
              <w:t>7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="003F1A59" w:rsidRPr="00F63655">
              <w:rPr>
                <w:sz w:val="22"/>
                <w:szCs w:val="22"/>
              </w:rPr>
              <w:t>Chemical Engineering</w:t>
            </w:r>
          </w:p>
        </w:tc>
        <w:tc>
          <w:tcPr>
            <w:tcW w:w="2155" w:type="dxa"/>
          </w:tcPr>
          <w:p w14:paraId="558ADE77" w14:textId="5B2A6FE7" w:rsidR="001576FA" w:rsidRPr="00F63655" w:rsidRDefault="00DA458C" w:rsidP="001576FA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Duisebayev, T., Zhazitov, M., Abdullah, M., Tezekbay, Y., Syrlybekov, A.,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Toktarbaiuly, O.</w:t>
            </w:r>
          </w:p>
        </w:tc>
        <w:tc>
          <w:tcPr>
            <w:tcW w:w="1246" w:type="dxa"/>
          </w:tcPr>
          <w:p w14:paraId="4B855179" w14:textId="289B47BD" w:rsidR="001576FA" w:rsidRPr="00F63655" w:rsidRDefault="00DA458C" w:rsidP="001576FA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BA56AB" w:rsidRPr="00F63655" w14:paraId="573C43F9" w14:textId="77777777" w:rsidTr="008C2C96">
        <w:tc>
          <w:tcPr>
            <w:tcW w:w="562" w:type="dxa"/>
          </w:tcPr>
          <w:p w14:paraId="368CC741" w14:textId="7BA78D0D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26</w:t>
            </w:r>
          </w:p>
        </w:tc>
        <w:tc>
          <w:tcPr>
            <w:tcW w:w="2098" w:type="dxa"/>
          </w:tcPr>
          <w:p w14:paraId="2B232C93" w14:textId="77777777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The performance of LaAlO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x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 gate dielectric films prepared by sol-gel method at different temperatures of annealing</w:t>
            </w:r>
          </w:p>
          <w:p w14:paraId="51C4EB38" w14:textId="77777777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0A809EAF" w14:textId="090CCDD6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0354632A" w14:textId="6F7080C1" w:rsidR="00BA56AB" w:rsidRPr="00F63655" w:rsidRDefault="00BA56AB" w:rsidP="00BA56AB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Journal of Sol-Gel Science and Technology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4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https://doi.org/10.1007/s10971-025-07039-2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CB77899" w14:textId="0D139866" w:rsidR="00BA56AB" w:rsidRPr="00F63655" w:rsidRDefault="00BA56AB" w:rsidP="00BA56AB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AC2F9F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AC2F9F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76CEF97" w14:textId="3815F07B" w:rsidR="00BA56AB" w:rsidRPr="00F63655" w:rsidRDefault="00BA56AB" w:rsidP="00BA56AB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Materials Science, Ceramics</w:t>
            </w:r>
          </w:p>
        </w:tc>
        <w:tc>
          <w:tcPr>
            <w:tcW w:w="1559" w:type="dxa"/>
          </w:tcPr>
          <w:p w14:paraId="09304994" w14:textId="6C93AAA8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68797DA6" w14:textId="157FDE25" w:rsidR="00AC2F9F" w:rsidRPr="00F63655" w:rsidRDefault="00AC2F9F" w:rsidP="00AC2F9F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66</w:t>
            </w:r>
            <w:r w:rsidR="00BA56AB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BA56AB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Materials Science</w:t>
            </w:r>
          </w:p>
          <w:p w14:paraId="17D642B1" w14:textId="77777777" w:rsidR="00AC2F9F" w:rsidRPr="00F63655" w:rsidRDefault="00AC2F9F" w:rsidP="00AC2F9F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Electronic, Optical and Magnetic Materials</w:t>
            </w:r>
          </w:p>
          <w:p w14:paraId="1C837574" w14:textId="11C93DAC" w:rsidR="00BA56AB" w:rsidRPr="00F63655" w:rsidRDefault="00BA56AB" w:rsidP="00BA56AB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299BEF0D" w14:textId="77777777" w:rsidR="00BA56AB" w:rsidRPr="00F63655" w:rsidRDefault="00BA56AB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Huang, Z., Tuokedaerhan, K., Yang, L., </w:t>
            </w:r>
          </w:p>
          <w:p w14:paraId="4DB2747D" w14:textId="74BD9F7A" w:rsidR="00BA56AB" w:rsidRPr="00F63655" w:rsidRDefault="00BA56AB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Guo, C., Cai, Z., </w:t>
            </w:r>
          </w:p>
          <w:p w14:paraId="7A3DAFF0" w14:textId="755FBC09" w:rsidR="00BA56AB" w:rsidRPr="00F63655" w:rsidRDefault="00BA56AB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Sailanbek, S.</w:t>
            </w:r>
          </w:p>
        </w:tc>
        <w:tc>
          <w:tcPr>
            <w:tcW w:w="1246" w:type="dxa"/>
          </w:tcPr>
          <w:p w14:paraId="2B93915C" w14:textId="630B8143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BA56AB" w:rsidRPr="00F63655" w14:paraId="5472CA4F" w14:textId="77777777" w:rsidTr="008C2C96">
        <w:tc>
          <w:tcPr>
            <w:tcW w:w="562" w:type="dxa"/>
          </w:tcPr>
          <w:p w14:paraId="3E088139" w14:textId="252B09AC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2098" w:type="dxa"/>
          </w:tcPr>
          <w:p w14:paraId="37266496" w14:textId="77777777" w:rsidR="00C727AA" w:rsidRPr="00F63655" w:rsidRDefault="00C727AA" w:rsidP="00C727AA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Detection of P-Wave Arrival as a Structural Transition in Seismic Signals: An Approach Based on SVD Entropy</w:t>
            </w:r>
          </w:p>
          <w:p w14:paraId="67523269" w14:textId="77777777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5764C3A7" w14:textId="4B4133BA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4FB2D1E2" w14:textId="71393F95" w:rsidR="00BA56AB" w:rsidRPr="00F63655" w:rsidRDefault="00C727AA" w:rsidP="00BA56AB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Smart Cities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5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https://doi.org/10.3390/smartcities9030051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7AFE825A" w14:textId="314E603C" w:rsidR="0045305D" w:rsidRPr="00F63655" w:rsidRDefault="0045305D" w:rsidP="0045305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1A2A9A61" w14:textId="380177A4" w:rsidR="00BA56AB" w:rsidRPr="00F63655" w:rsidRDefault="0045305D" w:rsidP="0045305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Pr="00F63655">
              <w:rPr>
                <w:sz w:val="22"/>
                <w:szCs w:val="22"/>
                <w:lang w:val="en-US"/>
              </w:rPr>
              <w:t>Engineering, Electrical &amp; ElectronicUrban Studies</w:t>
            </w:r>
          </w:p>
        </w:tc>
        <w:tc>
          <w:tcPr>
            <w:tcW w:w="1559" w:type="dxa"/>
          </w:tcPr>
          <w:p w14:paraId="6F713574" w14:textId="7806D3A8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2068531F" w14:textId="77777777" w:rsidR="0045305D" w:rsidRPr="00F63655" w:rsidRDefault="0045305D" w:rsidP="0045305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98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Urban Studies,</w:t>
            </w:r>
          </w:p>
          <w:p w14:paraId="651CA883" w14:textId="5D499D7C" w:rsidR="00BA56AB" w:rsidRPr="00F63655" w:rsidRDefault="0045305D" w:rsidP="0045305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Electrical and Electronic Engineering</w:t>
            </w:r>
          </w:p>
        </w:tc>
        <w:tc>
          <w:tcPr>
            <w:tcW w:w="2155" w:type="dxa"/>
          </w:tcPr>
          <w:p w14:paraId="17798FB8" w14:textId="3059D3D5" w:rsidR="00BA56AB" w:rsidRPr="00F63655" w:rsidRDefault="0045305D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Tuimebayev, Z., Maksutova, A., Skabylov, A., Zhexebay, D., Khokhlov, A., Khokhlov, S.</w:t>
            </w:r>
          </w:p>
        </w:tc>
        <w:tc>
          <w:tcPr>
            <w:tcW w:w="1246" w:type="dxa"/>
          </w:tcPr>
          <w:p w14:paraId="2D8B4F6D" w14:textId="09397DF9" w:rsidR="00BA56AB" w:rsidRPr="00F63655" w:rsidRDefault="0045305D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Бірінші  автор</w:t>
            </w:r>
          </w:p>
        </w:tc>
      </w:tr>
      <w:tr w:rsidR="00BA56AB" w:rsidRPr="00F63655" w14:paraId="0FA3A113" w14:textId="77777777" w:rsidTr="008C2C96">
        <w:tc>
          <w:tcPr>
            <w:tcW w:w="562" w:type="dxa"/>
          </w:tcPr>
          <w:p w14:paraId="52C81E00" w14:textId="599954A6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28</w:t>
            </w:r>
          </w:p>
        </w:tc>
        <w:tc>
          <w:tcPr>
            <w:tcW w:w="2098" w:type="dxa"/>
          </w:tcPr>
          <w:p w14:paraId="795BEA35" w14:textId="77777777" w:rsidR="003B7C15" w:rsidRPr="00F63655" w:rsidRDefault="003B7C15" w:rsidP="003B7C15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Enhancing charge transfer via dual active sites in SnO₂@</w:t>
            </w:r>
            <w:proofErr w:type="gramStart"/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ZnSn(</w:t>
            </w:r>
            <w:proofErr w:type="gramEnd"/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OH)₆ heterojunctions for high-performance MEMS humidity sensors</w:t>
            </w:r>
          </w:p>
          <w:p w14:paraId="6233D604" w14:textId="77777777" w:rsidR="00BA56AB" w:rsidRPr="00F63655" w:rsidRDefault="00BA56AB" w:rsidP="00BA56AB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79A6467E" w14:textId="1F6A4E20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7AEB5751" w14:textId="4D3C1CCC" w:rsidR="00BA56AB" w:rsidRPr="00F63655" w:rsidRDefault="003B7C15" w:rsidP="00BA56AB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Journal of Alloys and Compounds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6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https://doi.org/10.1016/j.jallcom.2026.187096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4A66F79C" w14:textId="05527C18" w:rsidR="0045305D" w:rsidRPr="00F63655" w:rsidRDefault="0045305D" w:rsidP="0045305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3B7C15" w:rsidRPr="00F63655">
              <w:rPr>
                <w:b/>
                <w:bCs/>
                <w:sz w:val="22"/>
                <w:szCs w:val="22"/>
                <w:lang w:val="en-US"/>
              </w:rPr>
              <w:t>6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3B7C15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3181AEE5" w14:textId="22E17857" w:rsidR="00BA56AB" w:rsidRPr="00F63655" w:rsidRDefault="0045305D" w:rsidP="0045305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3B7C15" w:rsidRPr="00F63655">
              <w:rPr>
                <w:sz w:val="22"/>
                <w:szCs w:val="22"/>
                <w:lang w:val="en-US"/>
              </w:rPr>
              <w:t>Physical, Materials Science, Multidisciplinary,Metallurgy &amp; Metallurgical Engineering</w:t>
            </w:r>
          </w:p>
        </w:tc>
        <w:tc>
          <w:tcPr>
            <w:tcW w:w="1559" w:type="dxa"/>
          </w:tcPr>
          <w:p w14:paraId="571F5364" w14:textId="38F2D223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5C487638" w14:textId="0B7BCD34" w:rsidR="003B7C15" w:rsidRPr="00F63655" w:rsidRDefault="0045305D" w:rsidP="003B7C1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9</w:t>
            </w:r>
            <w:r w:rsidR="003B7C15" w:rsidRPr="00F63655">
              <w:rPr>
                <w:b/>
                <w:bCs/>
                <w:sz w:val="22"/>
                <w:szCs w:val="22"/>
                <w:lang w:val="en-US"/>
              </w:rPr>
              <w:t>1</w:t>
            </w:r>
            <w:r w:rsidR="00BA56AB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BA56AB" w:rsidRPr="00F63655">
              <w:rPr>
                <w:sz w:val="22"/>
                <w:szCs w:val="22"/>
                <w:lang w:val="kk-KZ"/>
              </w:rPr>
              <w:t xml:space="preserve"> – </w:t>
            </w:r>
            <w:r w:rsidR="003B7C15" w:rsidRPr="00F63655">
              <w:rPr>
                <w:sz w:val="22"/>
                <w:szCs w:val="22"/>
              </w:rPr>
              <w:t>Engineering</w:t>
            </w:r>
            <w:r w:rsidR="003B7C15" w:rsidRPr="00F63655">
              <w:rPr>
                <w:sz w:val="22"/>
                <w:szCs w:val="22"/>
                <w:lang w:val="en-US"/>
              </w:rPr>
              <w:t>,</w:t>
            </w:r>
          </w:p>
          <w:p w14:paraId="62EC30C9" w14:textId="77777777" w:rsidR="003B7C15" w:rsidRPr="00F63655" w:rsidRDefault="003B7C15" w:rsidP="003B7C15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Mechanical Engineering</w:t>
            </w:r>
          </w:p>
          <w:p w14:paraId="67CF191D" w14:textId="1A18852F" w:rsidR="00BA56AB" w:rsidRPr="00F63655" w:rsidRDefault="00BA56AB" w:rsidP="0045305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1FC0EB9A" w14:textId="77777777" w:rsidR="003B7C15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Hu, W., </w:t>
            </w:r>
          </w:p>
          <w:p w14:paraId="7A02135B" w14:textId="77777777" w:rsidR="003B7C15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Zhang, M., </w:t>
            </w:r>
          </w:p>
          <w:p w14:paraId="693C170C" w14:textId="77777777" w:rsidR="003B7C15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Yao, X., </w:t>
            </w:r>
          </w:p>
          <w:p w14:paraId="44C055D8" w14:textId="77777777" w:rsidR="003B7C15" w:rsidRPr="00F63655" w:rsidRDefault="003B7C15" w:rsidP="00BA56AB">
            <w:pPr>
              <w:shd w:val="clear" w:color="auto" w:fill="FFFFFF"/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Ibraimov, M., </w:t>
            </w:r>
          </w:p>
          <w:p w14:paraId="135237A1" w14:textId="77777777" w:rsidR="003B7C15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Qiu, S., </w:t>
            </w:r>
          </w:p>
          <w:p w14:paraId="63C5827F" w14:textId="77777777" w:rsidR="003B7C15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Du, J.,  </w:t>
            </w:r>
          </w:p>
          <w:p w14:paraId="0F035C0F" w14:textId="2A96519B" w:rsidR="00BA56AB" w:rsidRPr="00F63655" w:rsidRDefault="003B7C15" w:rsidP="00BA56AB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Qu, F</w:t>
            </w:r>
          </w:p>
        </w:tc>
        <w:tc>
          <w:tcPr>
            <w:tcW w:w="1246" w:type="dxa"/>
          </w:tcPr>
          <w:p w14:paraId="0EEF5BDB" w14:textId="5D13EA41" w:rsidR="00BA56AB" w:rsidRPr="00F63655" w:rsidRDefault="00BA56AB" w:rsidP="00BA56AB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  <w:tr w:rsidR="008B362D" w:rsidRPr="00F63655" w14:paraId="7A5398D7" w14:textId="77777777" w:rsidTr="008C2C96">
        <w:tc>
          <w:tcPr>
            <w:tcW w:w="562" w:type="dxa"/>
          </w:tcPr>
          <w:p w14:paraId="037FEC5C" w14:textId="7CB6C280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29</w:t>
            </w:r>
          </w:p>
        </w:tc>
        <w:tc>
          <w:tcPr>
            <w:tcW w:w="2098" w:type="dxa"/>
          </w:tcPr>
          <w:p w14:paraId="0C3A6C07" w14:textId="77777777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 Hybrid Self-ONN and Vision Mamba Architecture for Robust Radio Interference Recognition in GNSS Applications</w:t>
            </w:r>
          </w:p>
          <w:p w14:paraId="5D9B330D" w14:textId="77777777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26026B51" w14:textId="1D3BD00D" w:rsidR="008B362D" w:rsidRPr="00F63655" w:rsidRDefault="008B362D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45DBC3FD" w14:textId="7B804404" w:rsidR="008B362D" w:rsidRPr="00F63655" w:rsidRDefault="008B362D" w:rsidP="008B362D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Electronics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7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https://doi.org/10.3390/electronics15071498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58F85BC5" w14:textId="66725576" w:rsidR="008B362D" w:rsidRPr="00F63655" w:rsidRDefault="008B362D" w:rsidP="008B362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102284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102284" w:rsidRPr="00F63655">
              <w:rPr>
                <w:b/>
                <w:bCs/>
                <w:sz w:val="22"/>
                <w:szCs w:val="22"/>
                <w:lang w:val="en-US"/>
              </w:rPr>
              <w:t>6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1AFA9847" w14:textId="3B0B0826" w:rsidR="008B362D" w:rsidRPr="00F63655" w:rsidRDefault="008B362D" w:rsidP="008B362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102284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102284" w:rsidRPr="00F63655">
              <w:rPr>
                <w:sz w:val="22"/>
                <w:szCs w:val="22"/>
                <w:lang w:val="en-US"/>
              </w:rPr>
              <w:t>Computer Science, Information Systems, Engineering, Electrical &amp; Electronic, Physics, Applied</w:t>
            </w:r>
          </w:p>
        </w:tc>
        <w:tc>
          <w:tcPr>
            <w:tcW w:w="1559" w:type="dxa"/>
          </w:tcPr>
          <w:p w14:paraId="1AB0ADB1" w14:textId="705698F5" w:rsidR="008B362D" w:rsidRPr="00F63655" w:rsidRDefault="00235E48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60B977EF" w14:textId="690EC1BE" w:rsidR="00102284" w:rsidRPr="00F63655" w:rsidRDefault="00102284" w:rsidP="00102284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79</w:t>
            </w:r>
            <w:r w:rsidR="00235E48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235E48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Engineering,</w:t>
            </w:r>
          </w:p>
          <w:p w14:paraId="463AE4C4" w14:textId="77777777" w:rsidR="00102284" w:rsidRPr="00F63655" w:rsidRDefault="00102284" w:rsidP="00102284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Electrical and Electronic Engineering</w:t>
            </w:r>
          </w:p>
          <w:p w14:paraId="0704273C" w14:textId="5C66FDFB" w:rsidR="008B362D" w:rsidRPr="00F63655" w:rsidRDefault="008B362D" w:rsidP="008B362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4561EAA9" w14:textId="4C697FCA" w:rsidR="008B362D" w:rsidRPr="00F63655" w:rsidRDefault="008B362D" w:rsidP="008B362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Meirambekuly, N.,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Khaniyev, B., Karibayev, B., Skabylov, A., Uzbekov, N.</w:t>
            </w:r>
            <w:proofErr w:type="gramStart"/>
            <w:r w:rsidRPr="00F63655">
              <w:rPr>
                <w:sz w:val="22"/>
                <w:szCs w:val="22"/>
                <w:lang w:val="en-US"/>
              </w:rPr>
              <w:t>,  Kozhakhmetova</w:t>
            </w:r>
            <w:proofErr w:type="gramEnd"/>
            <w:r w:rsidRPr="00F63655">
              <w:rPr>
                <w:sz w:val="22"/>
                <w:szCs w:val="22"/>
                <w:lang w:val="en-US"/>
              </w:rPr>
              <w:t>, B</w:t>
            </w:r>
          </w:p>
        </w:tc>
        <w:tc>
          <w:tcPr>
            <w:tcW w:w="1246" w:type="dxa"/>
          </w:tcPr>
          <w:p w14:paraId="58742245" w14:textId="2A9A5D1B" w:rsidR="008B362D" w:rsidRPr="00F63655" w:rsidRDefault="008B362D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корреспонденция үшін автор</w:t>
            </w:r>
          </w:p>
        </w:tc>
      </w:tr>
      <w:tr w:rsidR="008B362D" w:rsidRPr="00F63655" w14:paraId="7480AB6D" w14:textId="77777777" w:rsidTr="008C2C96">
        <w:tc>
          <w:tcPr>
            <w:tcW w:w="562" w:type="dxa"/>
          </w:tcPr>
          <w:p w14:paraId="741B5FE5" w14:textId="5070D513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30</w:t>
            </w:r>
          </w:p>
        </w:tc>
        <w:tc>
          <w:tcPr>
            <w:tcW w:w="2098" w:type="dxa"/>
          </w:tcPr>
          <w:p w14:paraId="3CAABF68" w14:textId="77777777" w:rsidR="00AB1122" w:rsidRPr="00F63655" w:rsidRDefault="00AB1122" w:rsidP="00AB1122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Ellipsometry Optical Gas Sensor of SnO</w:t>
            </w:r>
            <w:r w:rsidRPr="00F63655">
              <w:rPr>
                <w:rFonts w:eastAsia="Calibri"/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/Porous-Si Heterostructure for Organic Compounds Detection</w:t>
            </w:r>
          </w:p>
          <w:p w14:paraId="593AD4B1" w14:textId="77777777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40FE77EC" w14:textId="1AA948B5" w:rsidR="008B362D" w:rsidRPr="00F63655" w:rsidRDefault="008B362D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7D4B689B" w14:textId="6AD69FBC" w:rsidR="008B362D" w:rsidRPr="00F63655" w:rsidRDefault="00AB1122" w:rsidP="008B362D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Advanced Sensor Research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8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https://doi.org/10.1002/adsr.202500194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30E627B8" w14:textId="5EF77242" w:rsidR="008B362D" w:rsidRPr="00F63655" w:rsidRDefault="008B362D" w:rsidP="008B362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914A5A" w:rsidRPr="00F63655"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914A5A" w:rsidRPr="00F6365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50F8F446" w14:textId="225952CB" w:rsidR="008B362D" w:rsidRPr="00F63655" w:rsidRDefault="008B362D" w:rsidP="008B362D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914A5A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914A5A" w:rsidRPr="00F63655">
              <w:rPr>
                <w:sz w:val="22"/>
                <w:szCs w:val="22"/>
                <w:lang w:val="en-US"/>
              </w:rPr>
              <w:t>Chemistry, Analytical, Instruments &amp; Instrumentation</w:t>
            </w:r>
          </w:p>
        </w:tc>
        <w:tc>
          <w:tcPr>
            <w:tcW w:w="1559" w:type="dxa"/>
          </w:tcPr>
          <w:p w14:paraId="79C005E8" w14:textId="4536ECBC" w:rsidR="008B362D" w:rsidRPr="00F63655" w:rsidRDefault="00235E48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1E36A584" w14:textId="4243E785" w:rsidR="00914A5A" w:rsidRPr="00F63655" w:rsidRDefault="00914A5A" w:rsidP="00914A5A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70</w:t>
            </w:r>
            <w:r w:rsidR="00235E48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235E48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  <w:lang w:val="en-US"/>
              </w:rPr>
              <w:t>Computer Science</w:t>
            </w:r>
          </w:p>
          <w:p w14:paraId="31788934" w14:textId="77777777" w:rsidR="00914A5A" w:rsidRPr="00F63655" w:rsidRDefault="00914A5A" w:rsidP="00914A5A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Computer Science Applications</w:t>
            </w:r>
          </w:p>
          <w:p w14:paraId="56AF855F" w14:textId="783457F8" w:rsidR="008B362D" w:rsidRPr="00F63655" w:rsidRDefault="008B362D" w:rsidP="008B362D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269C8387" w14:textId="6042C84A" w:rsidR="008B362D" w:rsidRPr="00F63655" w:rsidRDefault="00914A5A" w:rsidP="008B362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Khaniyev, B., Tezekbay, Y., Azamat, R., Yakovlev, N., Toktarbaiuly, O., Duisebayev, T. </w:t>
            </w:r>
          </w:p>
        </w:tc>
        <w:tc>
          <w:tcPr>
            <w:tcW w:w="1246" w:type="dxa"/>
          </w:tcPr>
          <w:p w14:paraId="5D6E88BD" w14:textId="4EC5C7A9" w:rsidR="008B362D" w:rsidRPr="00F63655" w:rsidRDefault="00914A5A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Бірінші  автор</w:t>
            </w:r>
          </w:p>
        </w:tc>
      </w:tr>
      <w:tr w:rsidR="008B362D" w:rsidRPr="00F63655" w14:paraId="39B61737" w14:textId="77777777" w:rsidTr="008C2C96">
        <w:tc>
          <w:tcPr>
            <w:tcW w:w="562" w:type="dxa"/>
          </w:tcPr>
          <w:p w14:paraId="073D5C9A" w14:textId="2682C1CA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31</w:t>
            </w:r>
          </w:p>
        </w:tc>
        <w:tc>
          <w:tcPr>
            <w:tcW w:w="2098" w:type="dxa"/>
          </w:tcPr>
          <w:p w14:paraId="1EF94241" w14:textId="77777777" w:rsidR="004B18CD" w:rsidRPr="00F63655" w:rsidRDefault="004B18CD" w:rsidP="004B18C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3655">
              <w:rPr>
                <w:rFonts w:eastAsia="Calibri"/>
                <w:sz w:val="22"/>
                <w:szCs w:val="22"/>
                <w:lang w:val="en-US" w:eastAsia="en-US"/>
              </w:rPr>
              <w:t>A Multitracer Analysis of the Sh2-252 A-B Star-forming Region: Hub-filament System</w:t>
            </w:r>
          </w:p>
          <w:p w14:paraId="581637EA" w14:textId="77777777" w:rsidR="008B362D" w:rsidRPr="00F63655" w:rsidRDefault="008B362D" w:rsidP="008B362D">
            <w:pPr>
              <w:pStyle w:val="BodyText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993" w:type="dxa"/>
          </w:tcPr>
          <w:p w14:paraId="676C0025" w14:textId="6B571441" w:rsidR="008B362D" w:rsidRPr="00F63655" w:rsidRDefault="008B362D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1955" w:type="dxa"/>
          </w:tcPr>
          <w:p w14:paraId="354E7A1D" w14:textId="78E994EC" w:rsidR="008B362D" w:rsidRPr="00F63655" w:rsidRDefault="001E7185" w:rsidP="008B362D">
            <w:pPr>
              <w:pStyle w:val="BodyText"/>
              <w:jc w:val="left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Research in Astronomy and Astrophysics</w:t>
            </w:r>
            <w:r w:rsidRPr="00F63655">
              <w:rPr>
                <w:sz w:val="22"/>
                <w:szCs w:val="22"/>
                <w:lang w:val="en-US"/>
              </w:rPr>
              <w:t xml:space="preserve">, 2026, </w:t>
            </w:r>
            <w:hyperlink r:id="rId39" w:history="1">
              <w:r w:rsidR="00C52A1E"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https://doi.org/10.1088/1674-4527/ae46db</w:t>
              </w:r>
            </w:hyperlink>
            <w:r w:rsidR="00C52A1E" w:rsidRPr="00F63655">
              <w:rPr>
                <w:sz w:val="22"/>
                <w:szCs w:val="22"/>
                <w:lang w:val="en-US"/>
              </w:rPr>
              <w:t xml:space="preserve"> 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527E5974" w14:textId="417DC676" w:rsidR="008B362D" w:rsidRPr="00F63655" w:rsidRDefault="008B362D" w:rsidP="008B362D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Journal Impact Factor </w:t>
            </w:r>
            <w:r w:rsidRPr="00F63655">
              <w:rPr>
                <w:sz w:val="22"/>
                <w:szCs w:val="22"/>
                <w:lang w:val="kk-KZ"/>
              </w:rPr>
              <w:softHyphen/>
              <w:t xml:space="preserve">– </w:t>
            </w:r>
            <w:r w:rsidR="001E7185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1E7185" w:rsidRPr="00F63655">
              <w:rPr>
                <w:b/>
                <w:bCs/>
                <w:sz w:val="22"/>
                <w:szCs w:val="22"/>
                <w:lang w:val="en-US"/>
              </w:rPr>
              <w:t>8</w:t>
            </w:r>
            <w:r w:rsidRPr="00F63655">
              <w:rPr>
                <w:sz w:val="22"/>
                <w:szCs w:val="22"/>
                <w:lang w:val="kk-KZ"/>
              </w:rPr>
              <w:t>,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  <w:p w14:paraId="1EAF68E1" w14:textId="1FE52CCE" w:rsidR="008B362D" w:rsidRPr="00F63655" w:rsidRDefault="008B362D" w:rsidP="008B362D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JIF Quartile –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Q</w:t>
            </w:r>
            <w:r w:rsidR="001E7185" w:rsidRPr="00F6365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F63655">
              <w:rPr>
                <w:sz w:val="22"/>
                <w:szCs w:val="22"/>
                <w:lang w:val="kk-KZ"/>
              </w:rPr>
              <w:t xml:space="preserve">, </w:t>
            </w:r>
            <w:r w:rsidR="001E7185" w:rsidRPr="00F63655">
              <w:rPr>
                <w:sz w:val="22"/>
                <w:szCs w:val="22"/>
                <w:lang w:val="en-US"/>
              </w:rPr>
              <w:t>Astronomy &amp; Astrophysics</w:t>
            </w:r>
          </w:p>
        </w:tc>
        <w:tc>
          <w:tcPr>
            <w:tcW w:w="1559" w:type="dxa"/>
          </w:tcPr>
          <w:p w14:paraId="4A573802" w14:textId="6724BA57" w:rsidR="008B362D" w:rsidRPr="00F63655" w:rsidRDefault="00235E48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Science Citation Index Expanded (SCIE)</w:t>
            </w:r>
          </w:p>
        </w:tc>
        <w:tc>
          <w:tcPr>
            <w:tcW w:w="2098" w:type="dxa"/>
          </w:tcPr>
          <w:p w14:paraId="0F0C8E61" w14:textId="432EE84A" w:rsidR="008B362D" w:rsidRPr="00F63655" w:rsidRDefault="001E7185" w:rsidP="008B362D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64</w:t>
            </w:r>
            <w:r w:rsidR="00235E48" w:rsidRPr="00F63655">
              <w:rPr>
                <w:b/>
                <w:bCs/>
                <w:sz w:val="22"/>
                <w:szCs w:val="22"/>
                <w:lang w:val="kk-KZ"/>
              </w:rPr>
              <w:t>%</w:t>
            </w:r>
            <w:r w:rsidR="00235E48" w:rsidRPr="00F63655">
              <w:rPr>
                <w:sz w:val="22"/>
                <w:szCs w:val="22"/>
                <w:lang w:val="kk-KZ"/>
              </w:rPr>
              <w:t xml:space="preserve"> – </w:t>
            </w:r>
            <w:r w:rsidRPr="00F63655">
              <w:rPr>
                <w:sz w:val="22"/>
                <w:szCs w:val="22"/>
              </w:rPr>
              <w:t>Physics and Astronomy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155" w:type="dxa"/>
          </w:tcPr>
          <w:p w14:paraId="78722CEF" w14:textId="77777777" w:rsidR="001E7185" w:rsidRPr="00F63655" w:rsidRDefault="001E7185" w:rsidP="008B362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Sailanbek, S., Esimbek, J., </w:t>
            </w:r>
          </w:p>
          <w:p w14:paraId="6FBED70F" w14:textId="2BC9D160" w:rsidR="008B362D" w:rsidRPr="00F63655" w:rsidRDefault="001E7185" w:rsidP="008B362D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Sobolev, A. M., Ladeyschikov, D. A., Henkel, C., Shaimoldin, N.,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</w:t>
            </w:r>
            <w:r w:rsidRPr="00F63655">
              <w:rPr>
                <w:sz w:val="22"/>
                <w:szCs w:val="22"/>
                <w:lang w:val="en-US"/>
              </w:rPr>
              <w:t> </w:t>
            </w:r>
          </w:p>
        </w:tc>
        <w:tc>
          <w:tcPr>
            <w:tcW w:w="1246" w:type="dxa"/>
          </w:tcPr>
          <w:p w14:paraId="074D40A8" w14:textId="23167954" w:rsidR="008B362D" w:rsidRPr="00F63655" w:rsidRDefault="001E7185" w:rsidP="008B362D">
            <w:pPr>
              <w:pStyle w:val="BodyText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теңавтор</w:t>
            </w:r>
          </w:p>
        </w:tc>
      </w:tr>
    </w:tbl>
    <w:p w14:paraId="55651ACD" w14:textId="6E938E23" w:rsidR="005D702B" w:rsidRPr="00F63655" w:rsidRDefault="005D702B" w:rsidP="00E5375C">
      <w:pPr>
        <w:rPr>
          <w:sz w:val="22"/>
          <w:szCs w:val="22"/>
          <w:lang w:val="en-US"/>
        </w:rPr>
      </w:pPr>
    </w:p>
    <w:p w14:paraId="22C20D3B" w14:textId="42CC0288" w:rsidR="005D702B" w:rsidRPr="00F63655" w:rsidRDefault="005D702B" w:rsidP="009B4393">
      <w:pPr>
        <w:rPr>
          <w:sz w:val="22"/>
          <w:szCs w:val="22"/>
          <w:lang w:val="kk-KZ"/>
        </w:rPr>
        <w:sectPr w:rsidR="005D702B" w:rsidRPr="00F63655" w:rsidSect="00422E3E">
          <w:footerReference w:type="even" r:id="rId40"/>
          <w:footerReference w:type="default" r:id="rId41"/>
          <w:pgSz w:w="16838" w:h="11906" w:orient="landscape"/>
          <w:pgMar w:top="851" w:right="1103" w:bottom="1134" w:left="1134" w:header="709" w:footer="913" w:gutter="0"/>
          <w:cols w:space="708"/>
          <w:docGrid w:linePitch="360"/>
        </w:sectPr>
      </w:pPr>
    </w:p>
    <w:p w14:paraId="47D6D1AC" w14:textId="379D63CC" w:rsidR="00422E3E" w:rsidRPr="00F63655" w:rsidRDefault="00422E3E" w:rsidP="00422E3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lastRenderedPageBreak/>
        <w:t xml:space="preserve">Әл-Фараби ат. ҚазҰУ физика-техникалық факультеті </w:t>
      </w:r>
      <w:r w:rsidR="005E6FE5" w:rsidRPr="00F63655">
        <w:rPr>
          <w:rFonts w:ascii="Times New Roman" w:hAnsi="Times New Roman"/>
          <w:sz w:val="24"/>
          <w:szCs w:val="24"/>
          <w:lang w:val="kk-KZ"/>
        </w:rPr>
        <w:t>электроника және астрофизика</w:t>
      </w:r>
      <w:r w:rsidRPr="00F63655">
        <w:rPr>
          <w:rFonts w:ascii="Times New Roman" w:hAnsi="Times New Roman"/>
          <w:sz w:val="24"/>
          <w:szCs w:val="24"/>
          <w:lang w:val="kk-KZ"/>
        </w:rPr>
        <w:t xml:space="preserve"> кафедрасының </w:t>
      </w:r>
      <w:r w:rsidR="005E6FE5" w:rsidRPr="00F63655">
        <w:rPr>
          <w:rFonts w:ascii="Times New Roman" w:hAnsi="Times New Roman"/>
          <w:sz w:val="24"/>
          <w:szCs w:val="24"/>
          <w:lang w:val="kk-KZ"/>
        </w:rPr>
        <w:t>профессор</w:t>
      </w:r>
      <w:r w:rsidRPr="00F63655">
        <w:rPr>
          <w:rFonts w:ascii="Times New Roman" w:hAnsi="Times New Roman"/>
          <w:sz w:val="24"/>
          <w:szCs w:val="24"/>
          <w:lang w:val="kk-KZ"/>
        </w:rPr>
        <w:t xml:space="preserve"> м.а. </w:t>
      </w:r>
      <w:r w:rsidR="005E6FE5" w:rsidRPr="00F63655">
        <w:rPr>
          <w:rFonts w:ascii="Times New Roman" w:hAnsi="Times New Roman"/>
          <w:sz w:val="24"/>
          <w:szCs w:val="24"/>
          <w:lang w:val="kk-KZ"/>
        </w:rPr>
        <w:t>Ибраимов Маргулан Касено</w:t>
      </w:r>
      <w:r w:rsidRPr="00F63655">
        <w:rPr>
          <w:rFonts w:ascii="Times New Roman" w:hAnsi="Times New Roman"/>
          <w:sz w:val="24"/>
          <w:szCs w:val="24"/>
          <w:lang w:val="kk-KZ"/>
        </w:rPr>
        <w:t>вичтің</w:t>
      </w:r>
    </w:p>
    <w:p w14:paraId="1736817D" w14:textId="5DFA2BE4" w:rsidR="00422E3E" w:rsidRPr="00F63655" w:rsidRDefault="005E6FE5" w:rsidP="00422E3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доцент</w:t>
      </w:r>
      <w:r w:rsidR="00422E3E" w:rsidRPr="00F63655">
        <w:rPr>
          <w:rFonts w:ascii="Times New Roman" w:hAnsi="Times New Roman"/>
          <w:sz w:val="24"/>
          <w:szCs w:val="24"/>
          <w:lang w:val="kk-KZ"/>
        </w:rPr>
        <w:t xml:space="preserve"> дәрежесін алғаннан кейінгі</w:t>
      </w:r>
    </w:p>
    <w:p w14:paraId="11516044" w14:textId="77777777" w:rsidR="00422E3E" w:rsidRPr="00F63655" w:rsidRDefault="00422E3E" w:rsidP="00422E3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 xml:space="preserve">ҚР ҒЖБМ Ғылым және жоғары білім саласындағы сапаны қамтамасыз ету комитеті ұсынған басылымдардағы ғылыми еңбектер </w:t>
      </w:r>
    </w:p>
    <w:p w14:paraId="4AC4649B" w14:textId="2334FF14" w:rsidR="00422E3E" w:rsidRPr="00F63655" w:rsidRDefault="00422E3E" w:rsidP="00422E3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ТІЗІМІ</w:t>
      </w:r>
    </w:p>
    <w:p w14:paraId="05B1B053" w14:textId="432A5CA3" w:rsidR="00DD095E" w:rsidRPr="00F63655" w:rsidRDefault="00DD095E" w:rsidP="00DD095E">
      <w:pPr>
        <w:jc w:val="center"/>
        <w:rPr>
          <w:b/>
          <w:lang w:val="kk-KZ"/>
        </w:rPr>
      </w:pPr>
    </w:p>
    <w:tbl>
      <w:tblPr>
        <w:tblW w:w="10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7"/>
        <w:gridCol w:w="4139"/>
        <w:gridCol w:w="2413"/>
      </w:tblGrid>
      <w:tr w:rsidR="00DD095E" w:rsidRPr="00F63655" w14:paraId="5ABA671C" w14:textId="77777777" w:rsidTr="00822BC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9DB3" w14:textId="77777777" w:rsidR="00DD095E" w:rsidRPr="00F63655" w:rsidRDefault="00DD095E" w:rsidP="00422E3E">
            <w:pPr>
              <w:jc w:val="center"/>
              <w:rPr>
                <w:b/>
                <w:sz w:val="22"/>
                <w:szCs w:val="22"/>
              </w:rPr>
            </w:pPr>
            <w:r w:rsidRPr="00F6365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B532" w14:textId="3B3F1270" w:rsidR="00DD095E" w:rsidRPr="00F63655" w:rsidRDefault="004A735E" w:rsidP="00422E3E">
            <w:pPr>
              <w:pStyle w:val="Heading5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F63655"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  <w:t>Жарияланымның</w:t>
            </w:r>
            <w:r w:rsidR="00DD095E" w:rsidRPr="00F63655"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  <w:t xml:space="preserve"> атауы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F87C" w14:textId="77777777" w:rsidR="00DD095E" w:rsidRPr="00F63655" w:rsidRDefault="00DD095E" w:rsidP="00422E3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F63655">
              <w:rPr>
                <w:b/>
                <w:sz w:val="22"/>
                <w:szCs w:val="22"/>
                <w:lang w:val="kk-KZ"/>
              </w:rPr>
              <w:t>Басылымның атауы, жылы, нөмірі, беттері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852A" w14:textId="77777777" w:rsidR="00DD095E" w:rsidRPr="00F63655" w:rsidRDefault="00DD095E" w:rsidP="00422E3E">
            <w:pPr>
              <w:pStyle w:val="Heading5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F63655"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  <w:t>Авторлық құрам (ізденушінің аты-жөнін астын сызу арқылы көрсету)</w:t>
            </w:r>
          </w:p>
        </w:tc>
      </w:tr>
      <w:tr w:rsidR="00A6731A" w:rsidRPr="00F63655" w14:paraId="2F6CB63C" w14:textId="77777777" w:rsidTr="00E025DA">
        <w:tc>
          <w:tcPr>
            <w:tcW w:w="10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E35A" w14:textId="200BD1CC" w:rsidR="00A6731A" w:rsidRPr="00F63655" w:rsidRDefault="00A6731A" w:rsidP="00422E3E">
            <w:pPr>
              <w:rPr>
                <w:b/>
                <w:bCs/>
                <w:sz w:val="22"/>
                <w:szCs w:val="22"/>
              </w:rPr>
            </w:pPr>
            <w:r w:rsidRPr="00F63655">
              <w:rPr>
                <w:b/>
                <w:bCs/>
                <w:sz w:val="22"/>
                <w:szCs w:val="22"/>
              </w:rPr>
              <w:t>ҒЖБССҚК</w:t>
            </w:r>
          </w:p>
        </w:tc>
      </w:tr>
      <w:tr w:rsidR="004A735E" w:rsidRPr="00F63655" w14:paraId="3A57B422" w14:textId="77777777" w:rsidTr="00822BC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9A94" w14:textId="797548BA" w:rsidR="004A735E" w:rsidRPr="00F63655" w:rsidRDefault="00556989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17CD" w14:textId="1626350C" w:rsidR="004A735E" w:rsidRPr="00F63655" w:rsidRDefault="005A04D1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kk-KZ"/>
              </w:rPr>
              <w:t>Cluster router based on eccentricity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A882" w14:textId="0174FE92" w:rsidR="004A735E" w:rsidRPr="00F63655" w:rsidRDefault="005A04D1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Eurasian Physical Technical Journal. – 2022. – </w:t>
            </w:r>
            <w:r w:rsidRPr="00F63655">
              <w:rPr>
                <w:sz w:val="22"/>
                <w:szCs w:val="22"/>
              </w:rPr>
              <w:t>Т</w:t>
            </w:r>
            <w:r w:rsidRPr="00F63655">
              <w:rPr>
                <w:sz w:val="22"/>
                <w:szCs w:val="22"/>
                <w:lang w:val="en-US"/>
              </w:rPr>
              <w:t xml:space="preserve">. 19. – №. 3 (41). – </w:t>
            </w:r>
            <w:r w:rsidRPr="00F63655">
              <w:rPr>
                <w:sz w:val="22"/>
                <w:szCs w:val="22"/>
              </w:rPr>
              <w:t>С</w:t>
            </w:r>
            <w:r w:rsidRPr="00F63655">
              <w:rPr>
                <w:sz w:val="22"/>
                <w:szCs w:val="22"/>
                <w:lang w:val="en-US"/>
              </w:rPr>
              <w:t xml:space="preserve">. 84-90. </w:t>
            </w:r>
            <w:hyperlink r:id="rId42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</w:t>
              </w:r>
              <w:r w:rsidRPr="00F63655">
                <w:rPr>
                  <w:rStyle w:val="Hyperlink"/>
                  <w:color w:val="auto"/>
                  <w:lang w:val="en-US"/>
                </w:rPr>
                <w:t>10.31489/2022No3/84-90</w:t>
              </w:r>
            </w:hyperlink>
            <w:r w:rsidRPr="00F63655">
              <w:rPr>
                <w:lang w:val="kk-KZ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D6A1" w14:textId="2DB1A73D" w:rsidR="004A735E" w:rsidRPr="00F63655" w:rsidRDefault="00B4704A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Zhanabaev, Z. Z., Akhtanov, S. N., Turlykozhayeva, D. A., Ussipov, N. M., 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 K.</w:t>
            </w:r>
          </w:p>
        </w:tc>
      </w:tr>
      <w:tr w:rsidR="00422E3E" w:rsidRPr="00F63655" w14:paraId="6796649A" w14:textId="77777777" w:rsidTr="00B92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476E" w14:textId="4755302E" w:rsidR="00422E3E" w:rsidRPr="00F63655" w:rsidRDefault="00422E3E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20F2" w14:textId="2D7B9817" w:rsidR="00422E3E" w:rsidRPr="00F63655" w:rsidRDefault="0090055C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Implementation of functional block radio unit based on system-on-chip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E9E3" w14:textId="2B2F046A" w:rsidR="00422E3E" w:rsidRPr="00F63655" w:rsidRDefault="0090055C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Eurasian Physical Technical Journal. – 2023. – </w:t>
            </w:r>
            <w:r w:rsidRPr="00F63655">
              <w:rPr>
                <w:sz w:val="22"/>
                <w:szCs w:val="22"/>
              </w:rPr>
              <w:t>Т</w:t>
            </w:r>
            <w:r w:rsidRPr="00F63655">
              <w:rPr>
                <w:sz w:val="22"/>
                <w:szCs w:val="22"/>
                <w:lang w:val="en-US"/>
              </w:rPr>
              <w:t xml:space="preserve">. 20. – №. 4 (46). – </w:t>
            </w:r>
            <w:r w:rsidRPr="00F63655">
              <w:rPr>
                <w:sz w:val="22"/>
                <w:szCs w:val="22"/>
              </w:rPr>
              <w:t>С</w:t>
            </w:r>
            <w:r w:rsidRPr="00F63655">
              <w:rPr>
                <w:sz w:val="22"/>
                <w:szCs w:val="22"/>
                <w:lang w:val="en-US"/>
              </w:rPr>
              <w:t>. 74-80.</w:t>
            </w:r>
            <w:r w:rsidRPr="00F63655">
              <w:rPr>
                <w:sz w:val="22"/>
                <w:szCs w:val="22"/>
                <w:lang w:val="kk-KZ"/>
              </w:rPr>
              <w:t xml:space="preserve"> </w:t>
            </w:r>
            <w:hyperlink r:id="rId43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https://doi.org/10.31489/2023No4/74-80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FCC" w14:textId="478464A2" w:rsidR="00422E3E" w:rsidRPr="00F63655" w:rsidRDefault="0090055C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  <w:r w:rsidRPr="00F63655">
              <w:rPr>
                <w:sz w:val="22"/>
                <w:szCs w:val="22"/>
                <w:lang w:val="en-US"/>
              </w:rPr>
              <w:t xml:space="preserve"> Kozhagulov, Y., Zhexebay, D., &amp; Sarmanbetov, S.</w:t>
            </w:r>
          </w:p>
        </w:tc>
      </w:tr>
      <w:tr w:rsidR="00422E3E" w:rsidRPr="00F63655" w14:paraId="4689DED2" w14:textId="77777777" w:rsidTr="00B92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4C94" w14:textId="26501D82" w:rsidR="00422E3E" w:rsidRPr="00F63655" w:rsidRDefault="00422E3E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FFE4" w14:textId="4ED41DA4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Enhancement of power conversion efficiency of dye-sensitized solar cells via incorporation of gan semiconductor material synthesized in hot-wall chemical vapor deposition furnace</w:t>
            </w:r>
          </w:p>
          <w:p w14:paraId="46EC7B11" w14:textId="622D6FDD" w:rsidR="00422E3E" w:rsidRPr="00F63655" w:rsidRDefault="00422E3E" w:rsidP="00422E3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28F1" w14:textId="511B7A19" w:rsidR="00422E3E" w:rsidRPr="00F63655" w:rsidRDefault="00304CFC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Eurasian Physical Technical Journal. – 2024. – </w:t>
            </w:r>
            <w:r w:rsidRPr="00F63655">
              <w:rPr>
                <w:sz w:val="22"/>
                <w:szCs w:val="22"/>
              </w:rPr>
              <w:t>Т</w:t>
            </w:r>
            <w:r w:rsidRPr="00F63655">
              <w:rPr>
                <w:sz w:val="22"/>
                <w:szCs w:val="22"/>
                <w:lang w:val="en-US"/>
              </w:rPr>
              <w:t xml:space="preserve">. 21. – №. 4 (50). – </w:t>
            </w:r>
            <w:r w:rsidRPr="00F63655">
              <w:rPr>
                <w:sz w:val="22"/>
                <w:szCs w:val="22"/>
              </w:rPr>
              <w:t>С</w:t>
            </w:r>
            <w:r w:rsidRPr="00F63655">
              <w:rPr>
                <w:sz w:val="22"/>
                <w:szCs w:val="22"/>
                <w:lang w:val="en-US"/>
              </w:rPr>
              <w:t xml:space="preserve">. 131-139. </w:t>
            </w:r>
            <w:hyperlink r:id="rId44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https://doi.org/10.31489/2024No4/131-139</w:t>
              </w:r>
            </w:hyperlink>
            <w:r w:rsidRPr="00F63655">
              <w:rPr>
                <w:sz w:val="22"/>
                <w:szCs w:val="22"/>
                <w:lang w:val="en-US"/>
              </w:rPr>
              <w:t xml:space="preserve">.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AD8C" w14:textId="46CD6D84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Toktarbaiuly, O.,</w:t>
            </w:r>
          </w:p>
          <w:p w14:paraId="03EF3390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Baisariyev, M.,</w:t>
            </w:r>
          </w:p>
          <w:p w14:paraId="6675F334" w14:textId="4EE1EDD5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Kaisha, A.,</w:t>
            </w:r>
          </w:p>
          <w:p w14:paraId="7A33358D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Duisebayev, T.,</w:t>
            </w:r>
          </w:p>
          <w:p w14:paraId="7F0442BC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Ibrayev, N.,</w:t>
            </w:r>
          </w:p>
          <w:p w14:paraId="0C334B49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Serikov, T.,</w:t>
            </w:r>
          </w:p>
          <w:p w14:paraId="561B4097" w14:textId="77777777" w:rsidR="00304CFC" w:rsidRPr="00F63655" w:rsidRDefault="00304CFC" w:rsidP="00304CFC">
            <w:pPr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>Ibraimov, M.,</w:t>
            </w:r>
          </w:p>
          <w:p w14:paraId="23C45CA8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Khaniyev, B.,</w:t>
            </w:r>
          </w:p>
          <w:p w14:paraId="0E18B2D9" w14:textId="77777777" w:rsidR="00304CFC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Tezekbay, Y., </w:t>
            </w:r>
          </w:p>
          <w:p w14:paraId="5CD3DB1D" w14:textId="5CF069D3" w:rsidR="00422E3E" w:rsidRPr="00F63655" w:rsidRDefault="00304CFC" w:rsidP="00304CFC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Zhambyl, A.</w:t>
            </w:r>
          </w:p>
        </w:tc>
      </w:tr>
      <w:tr w:rsidR="00422E3E" w:rsidRPr="00F63655" w14:paraId="4923311C" w14:textId="77777777" w:rsidTr="00B92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FEB9" w14:textId="164CEC26" w:rsidR="00422E3E" w:rsidRPr="00F63655" w:rsidRDefault="00422E3E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D047" w14:textId="69922FCE" w:rsidR="00422E3E" w:rsidRPr="00F63655" w:rsidRDefault="002732F6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Hardware qpsk implementation based on zynq and matlab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22A" w14:textId="4D3405EA" w:rsidR="00422E3E" w:rsidRPr="00F63655" w:rsidRDefault="002732F6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Bulletin of Abai KazNPU. Series of Physical and Mathematical </w:t>
            </w:r>
            <w:proofErr w:type="gramStart"/>
            <w:r w:rsidRPr="00F63655">
              <w:rPr>
                <w:sz w:val="22"/>
                <w:szCs w:val="22"/>
                <w:lang w:val="en-US"/>
              </w:rPr>
              <w:t>sciences</w:t>
            </w:r>
            <w:proofErr w:type="gramEnd"/>
            <w:r w:rsidRPr="00F63655">
              <w:rPr>
                <w:sz w:val="22"/>
                <w:szCs w:val="22"/>
                <w:lang w:val="en-US"/>
              </w:rPr>
              <w:t xml:space="preserve">. </w:t>
            </w:r>
            <w:r w:rsidRPr="00F63655">
              <w:rPr>
                <w:sz w:val="22"/>
                <w:szCs w:val="22"/>
              </w:rPr>
              <w:t xml:space="preserve">77, 1 (Mar. 2022), 146–150. </w:t>
            </w:r>
            <w:hyperlink r:id="rId45" w:history="1">
              <w:r w:rsidRPr="00F63655">
                <w:rPr>
                  <w:rStyle w:val="Hyperlink"/>
                  <w:color w:val="auto"/>
                  <w:sz w:val="22"/>
                  <w:szCs w:val="22"/>
                </w:rPr>
                <w:t>https://doi.org/10.51889/2022-1.1728-7901.20</w:t>
              </w:r>
            </w:hyperlink>
            <w:r w:rsidRPr="00F63655">
              <w:rPr>
                <w:sz w:val="22"/>
                <w:szCs w:val="22"/>
              </w:rPr>
              <w:t>.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0D31" w14:textId="77777777" w:rsidR="002732F6" w:rsidRPr="00F63655" w:rsidRDefault="002732F6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Skabylov </w:t>
            </w:r>
            <w:r w:rsidRPr="00F63655">
              <w:rPr>
                <w:sz w:val="22"/>
                <w:szCs w:val="22"/>
              </w:rPr>
              <w:t>А</w:t>
            </w:r>
            <w:r w:rsidRPr="00F63655">
              <w:rPr>
                <w:sz w:val="22"/>
                <w:szCs w:val="22"/>
                <w:lang w:val="en-US"/>
              </w:rPr>
              <w:t xml:space="preserve">., </w:t>
            </w:r>
          </w:p>
          <w:p w14:paraId="5882F0F7" w14:textId="77777777" w:rsidR="002732F6" w:rsidRPr="00F63655" w:rsidRDefault="002732F6" w:rsidP="00422E3E">
            <w:pPr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Ibraimov </w:t>
            </w:r>
            <w:r w:rsidRPr="00F63655">
              <w:rPr>
                <w:b/>
                <w:bCs/>
                <w:sz w:val="22"/>
                <w:szCs w:val="22"/>
                <w:u w:val="single"/>
              </w:rPr>
              <w:t>М</w:t>
            </w:r>
            <w:r w:rsidRPr="00F63655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., </w:t>
            </w:r>
          </w:p>
          <w:p w14:paraId="2C836E17" w14:textId="0F1BFFC6" w:rsidR="00422E3E" w:rsidRPr="00F63655" w:rsidRDefault="002732F6" w:rsidP="00422E3E">
            <w:pPr>
              <w:rPr>
                <w:b/>
                <w:bCs/>
                <w:sz w:val="22"/>
                <w:szCs w:val="22"/>
                <w:u w:val="single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Zhaxebay </w:t>
            </w:r>
            <w:r w:rsidRPr="00F63655">
              <w:rPr>
                <w:sz w:val="22"/>
                <w:szCs w:val="22"/>
              </w:rPr>
              <w:t>Д</w:t>
            </w:r>
            <w:r w:rsidRPr="00F63655">
              <w:rPr>
                <w:sz w:val="22"/>
                <w:szCs w:val="22"/>
                <w:lang w:val="en-US"/>
              </w:rPr>
              <w:t xml:space="preserve">.  Kozhagulov </w:t>
            </w:r>
            <w:r w:rsidRPr="00F63655">
              <w:rPr>
                <w:sz w:val="22"/>
                <w:szCs w:val="22"/>
              </w:rPr>
              <w:t>Е</w:t>
            </w:r>
            <w:r w:rsidRPr="00F63655">
              <w:rPr>
                <w:sz w:val="22"/>
                <w:szCs w:val="22"/>
                <w:lang w:val="en-US"/>
              </w:rPr>
              <w:t xml:space="preserve">. </w:t>
            </w:r>
          </w:p>
        </w:tc>
      </w:tr>
      <w:tr w:rsidR="00422E3E" w:rsidRPr="00F63655" w14:paraId="2C855EA0" w14:textId="77777777" w:rsidTr="00B92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E752" w14:textId="292B5493" w:rsidR="00422E3E" w:rsidRPr="00F63655" w:rsidRDefault="00422E3E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210F" w14:textId="4FFD4F97" w:rsidR="00422E3E" w:rsidRPr="00F63655" w:rsidRDefault="00943469" w:rsidP="00422E3E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</w:rPr>
              <w:t>Селективный аммиачный сенсор на основе гетероструктуры пористый кремний - оксид вольфрама. 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2859" w14:textId="6F154E22" w:rsidR="00422E3E" w:rsidRPr="00F63655" w:rsidRDefault="00943469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</w:rPr>
              <w:t xml:space="preserve">Вестник КазНПУ имени Абая. Серия: Физико-математические науки. 85, 1 (мар. 2024), 72–79. </w:t>
            </w:r>
            <w:hyperlink r:id="rId46" w:history="1">
              <w:r w:rsidRPr="00F63655">
                <w:rPr>
                  <w:rStyle w:val="Hyperlink"/>
                  <w:color w:val="auto"/>
                  <w:sz w:val="22"/>
                  <w:szCs w:val="22"/>
                </w:rPr>
                <w:t>https://doi.org/10.51889/2959-5894.2024.85.1.007</w:t>
              </w:r>
            </w:hyperlink>
            <w:r w:rsidRPr="00F63655">
              <w:rPr>
                <w:sz w:val="22"/>
                <w:szCs w:val="22"/>
              </w:rPr>
              <w:t>.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2D4D" w14:textId="77777777" w:rsidR="00943469" w:rsidRPr="00F63655" w:rsidRDefault="00943469" w:rsidP="00422E3E">
            <w:pPr>
              <w:rPr>
                <w:b/>
                <w:bCs/>
                <w:sz w:val="22"/>
                <w:szCs w:val="22"/>
                <w:u w:val="single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</w:rPr>
              <w:t xml:space="preserve">Ибраимов, М., </w:t>
            </w:r>
          </w:p>
          <w:p w14:paraId="131C9B46" w14:textId="388913F4" w:rsidR="00943469" w:rsidRPr="00F63655" w:rsidRDefault="00943469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 xml:space="preserve">Ханиев Б., </w:t>
            </w:r>
          </w:p>
          <w:p w14:paraId="28365DBD" w14:textId="7DCF3FDE" w:rsidR="00943469" w:rsidRPr="00F63655" w:rsidRDefault="00943469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 xml:space="preserve">Дуйсебаев Т., </w:t>
            </w:r>
          </w:p>
          <w:p w14:paraId="2DBE63A1" w14:textId="12D22BC0" w:rsidR="00943469" w:rsidRPr="00F63655" w:rsidRDefault="00943469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 xml:space="preserve">Тілеу А. </w:t>
            </w:r>
          </w:p>
          <w:p w14:paraId="2DBFA763" w14:textId="23E52138" w:rsidR="00422E3E" w:rsidRPr="00F63655" w:rsidRDefault="00943469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</w:rPr>
              <w:t xml:space="preserve">Әлмен Д. </w:t>
            </w:r>
          </w:p>
        </w:tc>
      </w:tr>
      <w:tr w:rsidR="00422E3E" w:rsidRPr="00F63655" w14:paraId="6F09CDAD" w14:textId="77777777" w:rsidTr="00B9217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0206" w14:textId="17AB9A04" w:rsidR="00422E3E" w:rsidRPr="00F63655" w:rsidRDefault="00422E3E" w:rsidP="00422E3E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395" w14:textId="5A8B6DF8" w:rsidR="00422E3E" w:rsidRPr="00F63655" w:rsidRDefault="00DD468C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Применение хаотических генераторов для секретного ключа в приемо-передающих электронных устройствах. 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45D6" w14:textId="1F93A10D" w:rsidR="00422E3E" w:rsidRPr="00F63655" w:rsidRDefault="00DD468C" w:rsidP="00422E3E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</w:rPr>
              <w:t xml:space="preserve">Вестник КазНПУ имени Абая. Серия: Физико-математические науки. 82, 2 (июн. 2023), 194–201. </w:t>
            </w:r>
            <w:hyperlink r:id="rId47" w:history="1">
              <w:r w:rsidRPr="00F63655">
                <w:rPr>
                  <w:rStyle w:val="Hyperlink"/>
                  <w:color w:val="auto"/>
                  <w:sz w:val="22"/>
                  <w:szCs w:val="22"/>
                </w:rPr>
                <w:t>https://doi.org/10.51889/2959-5894.2023.82.2.021</w:t>
              </w:r>
            </w:hyperlink>
            <w:r w:rsidRPr="00F63655">
              <w:rPr>
                <w:sz w:val="22"/>
                <w:szCs w:val="22"/>
              </w:rPr>
              <w:t>.</w:t>
            </w:r>
            <w:r w:rsidRPr="00F6365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1381" w14:textId="21E71122" w:rsidR="00DD468C" w:rsidRPr="00F63655" w:rsidRDefault="00DD468C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 xml:space="preserve">Скабылов А., Жексебай Д., </w:t>
            </w:r>
          </w:p>
          <w:p w14:paraId="17B3F560" w14:textId="3D531E81" w:rsidR="00DD468C" w:rsidRPr="00F63655" w:rsidRDefault="00DD468C" w:rsidP="00422E3E">
            <w:pPr>
              <w:rPr>
                <w:sz w:val="22"/>
                <w:szCs w:val="22"/>
              </w:rPr>
            </w:pPr>
            <w:r w:rsidRPr="00F63655">
              <w:rPr>
                <w:sz w:val="22"/>
                <w:szCs w:val="22"/>
              </w:rPr>
              <w:t>Налибаев Е.</w:t>
            </w:r>
          </w:p>
          <w:p w14:paraId="5F4ED9E3" w14:textId="42223E01" w:rsidR="00422E3E" w:rsidRPr="00F63655" w:rsidRDefault="00DD468C" w:rsidP="00422E3E">
            <w:pPr>
              <w:rPr>
                <w:b/>
                <w:bCs/>
                <w:sz w:val="22"/>
                <w:szCs w:val="22"/>
                <w:u w:val="single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</w:rPr>
              <w:t xml:space="preserve">Ибраимов М. </w:t>
            </w:r>
          </w:p>
        </w:tc>
      </w:tr>
    </w:tbl>
    <w:p w14:paraId="32457CB5" w14:textId="2789FD6A" w:rsidR="005D702B" w:rsidRPr="00F63655" w:rsidRDefault="005D702B" w:rsidP="00556989">
      <w:pPr>
        <w:jc w:val="both"/>
        <w:rPr>
          <w:sz w:val="22"/>
          <w:szCs w:val="22"/>
          <w:lang w:val="en-US"/>
        </w:rPr>
      </w:pPr>
    </w:p>
    <w:p w14:paraId="03456005" w14:textId="77777777" w:rsidR="009A16AE" w:rsidRPr="00F63655" w:rsidRDefault="009A16AE" w:rsidP="00556989">
      <w:pPr>
        <w:jc w:val="both"/>
        <w:rPr>
          <w:sz w:val="22"/>
          <w:szCs w:val="22"/>
          <w:lang w:val="en-US"/>
        </w:rPr>
      </w:pPr>
    </w:p>
    <w:p w14:paraId="579EB355" w14:textId="77777777" w:rsidR="009A16AE" w:rsidRPr="00F63655" w:rsidRDefault="009A16AE" w:rsidP="00556989">
      <w:pPr>
        <w:jc w:val="both"/>
        <w:rPr>
          <w:sz w:val="22"/>
          <w:szCs w:val="22"/>
          <w:lang w:val="en-US"/>
        </w:rPr>
      </w:pPr>
    </w:p>
    <w:p w14:paraId="4500306B" w14:textId="334E4BD1" w:rsidR="009A16AE" w:rsidRPr="00F63655" w:rsidRDefault="009A16AE">
      <w:pPr>
        <w:rPr>
          <w:sz w:val="22"/>
          <w:szCs w:val="22"/>
          <w:lang w:val="en-US"/>
        </w:rPr>
      </w:pPr>
      <w:r w:rsidRPr="00F63655">
        <w:rPr>
          <w:sz w:val="22"/>
          <w:szCs w:val="22"/>
          <w:lang w:val="en-US"/>
        </w:rPr>
        <w:br w:type="page"/>
      </w:r>
    </w:p>
    <w:p w14:paraId="7BB0B08A" w14:textId="77777777" w:rsidR="009A16AE" w:rsidRPr="00F63655" w:rsidRDefault="009A16AE" w:rsidP="009A16A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lastRenderedPageBreak/>
        <w:t>Әл-Фараби ат. ҚазҰУ физика-техникалық факультеті электроника және астрофизика кафедрасының профессор м.а. Ибраимов Маргулан Касеновичтің</w:t>
      </w:r>
    </w:p>
    <w:p w14:paraId="447190EC" w14:textId="77777777" w:rsidR="009A16AE" w:rsidRPr="00F63655" w:rsidRDefault="009A16AE" w:rsidP="009A16A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доцент дәрежесін алғаннан кейінгі</w:t>
      </w:r>
    </w:p>
    <w:p w14:paraId="29DD51F8" w14:textId="5924F4BC" w:rsidR="009A16AE" w:rsidRPr="00F63655" w:rsidRDefault="009A16AE" w:rsidP="009A16AE">
      <w:pPr>
        <w:pStyle w:val="Title"/>
        <w:spacing w:before="0" w:after="0"/>
        <w:rPr>
          <w:rFonts w:ascii="Times New Roman" w:hAnsi="Times New Roman"/>
          <w:sz w:val="24"/>
          <w:szCs w:val="24"/>
          <w:lang w:val="kk-KZ"/>
        </w:rPr>
      </w:pPr>
      <w:r w:rsidRPr="00F63655">
        <w:rPr>
          <w:rFonts w:ascii="Times New Roman" w:hAnsi="Times New Roman"/>
          <w:sz w:val="24"/>
          <w:szCs w:val="24"/>
          <w:lang w:val="kk-KZ"/>
        </w:rPr>
        <w:t>Қазақстан Республикасында және шетелдерде тіркелген өнертабыс патенттерінің ТІЗІМІ</w:t>
      </w:r>
    </w:p>
    <w:p w14:paraId="5DBF6DAF" w14:textId="77777777" w:rsidR="009A16AE" w:rsidRPr="00F63655" w:rsidRDefault="009A16AE" w:rsidP="00556989">
      <w:pPr>
        <w:jc w:val="both"/>
        <w:rPr>
          <w:sz w:val="22"/>
          <w:szCs w:val="22"/>
          <w:lang w:val="kk-KZ"/>
        </w:rPr>
      </w:pPr>
    </w:p>
    <w:tbl>
      <w:tblPr>
        <w:tblW w:w="10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7"/>
        <w:gridCol w:w="4139"/>
        <w:gridCol w:w="2413"/>
      </w:tblGrid>
      <w:tr w:rsidR="005B40B7" w:rsidRPr="00F63655" w14:paraId="72472267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C6C0" w14:textId="77777777" w:rsidR="005B40B7" w:rsidRPr="00F63655" w:rsidRDefault="005B40B7" w:rsidP="004F4C35">
            <w:pPr>
              <w:jc w:val="center"/>
              <w:rPr>
                <w:b/>
                <w:sz w:val="22"/>
                <w:szCs w:val="22"/>
              </w:rPr>
            </w:pPr>
            <w:r w:rsidRPr="00F6365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740A" w14:textId="622BB2A7" w:rsidR="005B40B7" w:rsidRPr="00F63655" w:rsidRDefault="005B40B7" w:rsidP="004F4C35">
            <w:pPr>
              <w:pStyle w:val="Heading5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F63655"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</w:rPr>
              <w:t>Өнертабыстың атауы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77A1" w14:textId="23EF92C1" w:rsidR="005B40B7" w:rsidRPr="00F63655" w:rsidRDefault="005B40B7" w:rsidP="004F4C3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F63655">
              <w:rPr>
                <w:b/>
                <w:sz w:val="22"/>
                <w:szCs w:val="22"/>
                <w:lang w:val="kk-KZ"/>
              </w:rPr>
              <w:t>Патенттің нөмірі, өтінім нөмірі, жарияланған күні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26B8" w14:textId="77777777" w:rsidR="005B40B7" w:rsidRPr="00F63655" w:rsidRDefault="005B40B7" w:rsidP="004F4C35">
            <w:pPr>
              <w:pStyle w:val="Heading5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</w:pPr>
            <w:r w:rsidRPr="00F63655">
              <w:rPr>
                <w:rFonts w:ascii="Times New Roman" w:hAnsi="Times New Roman"/>
                <w:bCs w:val="0"/>
                <w:i w:val="0"/>
                <w:iCs w:val="0"/>
                <w:sz w:val="22"/>
                <w:szCs w:val="22"/>
                <w:lang w:val="kk-KZ"/>
              </w:rPr>
              <w:t>Авторлық құрам (ізденушінің аты-жөнін астын сызу арқылы көрсету)</w:t>
            </w:r>
          </w:p>
        </w:tc>
      </w:tr>
      <w:tr w:rsidR="005B40B7" w:rsidRPr="00F63655" w14:paraId="4887CEDA" w14:textId="77777777" w:rsidTr="004F4C35">
        <w:tc>
          <w:tcPr>
            <w:tcW w:w="10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C726" w14:textId="204FB6A4" w:rsidR="005B40B7" w:rsidRPr="00F63655" w:rsidRDefault="005B40B7" w:rsidP="004F4C35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</w:rPr>
              <w:t>Қ</w:t>
            </w:r>
            <w:r w:rsidR="0022702A" w:rsidRPr="00F63655">
              <w:rPr>
                <w:b/>
                <w:bCs/>
                <w:sz w:val="22"/>
                <w:szCs w:val="22"/>
                <w:lang w:val="kk-KZ"/>
              </w:rPr>
              <w:t>Р патент</w:t>
            </w:r>
          </w:p>
        </w:tc>
      </w:tr>
      <w:tr w:rsidR="005B40B7" w:rsidRPr="00F63655" w14:paraId="1279597C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FE73" w14:textId="1955C298" w:rsidR="005B40B7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3AD" w14:textId="3B21EFE0" w:rsidR="005B40B7" w:rsidRPr="00F63655" w:rsidRDefault="005B40B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Сандарды модуль арқылы квадратқа шығару құрылғысы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7300" w14:textId="3294D9C3" w:rsidR="005B40B7" w:rsidRPr="00F63655" w:rsidRDefault="005B40B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№35493, өтінім №2021/0717.1, жарияланған күні 04.02.2022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A48" w14:textId="46C7FD85" w:rsidR="005B40B7" w:rsidRPr="00F63655" w:rsidRDefault="005B40B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Тынымбаев С.,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Намазбаев Т.А., Бердибаев Р.Ш., Әділбекқызы С.</w:t>
            </w:r>
          </w:p>
        </w:tc>
      </w:tr>
      <w:tr w:rsidR="004C2DE5" w:rsidRPr="00F63655" w14:paraId="009D0526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4C45" w14:textId="0A16FD04" w:rsidR="004C2DE5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DCC" w14:textId="21E53EEE" w:rsidR="004C2DE5" w:rsidRPr="00F63655" w:rsidRDefault="004C2DE5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</w:rPr>
              <w:t>Сандарды К дәрежесіне модульмен шығаратын құрылғы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992D" w14:textId="7B95BBC1" w:rsidR="004C2DE5" w:rsidRPr="00F63655" w:rsidRDefault="004C2DE5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№35641, өтінім №2022/0113.1, жарияланған күні 29.04.2022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8BDE" w14:textId="79919AA3" w:rsidR="004C2DE5" w:rsidRPr="00F63655" w:rsidRDefault="004C2DE5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Тынымбаев С.,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</w:p>
          <w:p w14:paraId="77C94D07" w14:textId="14493DFB" w:rsidR="004C2DE5" w:rsidRPr="00F63655" w:rsidRDefault="004C2DE5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Намазбаев Т.А., Әділбекқызы С., Иманбаев А.Ж.</w:t>
            </w:r>
          </w:p>
        </w:tc>
      </w:tr>
      <w:tr w:rsidR="004C2DE5" w:rsidRPr="00F63655" w14:paraId="364B6618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391A" w14:textId="2EF533FB" w:rsidR="004C2DE5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55A3" w14:textId="521BCC44" w:rsidR="004C2DE5" w:rsidRPr="00F63655" w:rsidRDefault="00FA008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Сандарды модульмен квадрат дәрежесіне шығаратын матрицалық құрылғы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3B16" w14:textId="52CD8E74" w:rsidR="004C2DE5" w:rsidRPr="00F63655" w:rsidRDefault="00FA008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№35767, өтінім №2022/0283.1, жарияланған күні 15.07.2022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1E8" w14:textId="4575C775" w:rsidR="004C2DE5" w:rsidRPr="00F63655" w:rsidRDefault="00FA0087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Тынымбаев С.,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Намазбаев Т.А., Бердибаев Р.Ш., Иманбаев А.Ж.</w:t>
            </w:r>
          </w:p>
        </w:tc>
      </w:tr>
      <w:tr w:rsidR="004C2DE5" w:rsidRPr="00F63655" w14:paraId="51C7561B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5B06" w14:textId="0FD80080" w:rsidR="004C2DE5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C606" w14:textId="297D5E65" w:rsidR="004C2DE5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Кеуекті кремний негізіндегі полярлы емес газдардың сенсорын алу тәсілі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D402" w14:textId="6FB0B7E2" w:rsidR="004C2DE5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№36990, өтінім №2023/0455.1, жарияланған күні 05.01.2025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9AE1" w14:textId="77777777" w:rsidR="00865644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Азамат Р.М., Дарменкулова М.Б., Жамбыл А.Н., </w:t>
            </w:r>
          </w:p>
          <w:p w14:paraId="05EAD482" w14:textId="1CE72F55" w:rsidR="00865644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Ханиев Б.А., </w:t>
            </w:r>
          </w:p>
          <w:p w14:paraId="128FAB73" w14:textId="1FBBE271" w:rsidR="00865644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Ханиева А.Қ., Тезекбай Е.Ж.,</w:t>
            </w:r>
          </w:p>
          <w:p w14:paraId="2A48D9C2" w14:textId="2CB10FE7" w:rsidR="00865644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Тілеу А.О., </w:t>
            </w:r>
          </w:p>
          <w:p w14:paraId="18BE2613" w14:textId="0BA3E9B1" w:rsidR="004C2DE5" w:rsidRPr="00F63655" w:rsidRDefault="00865644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Дуйсебаев Т.С.</w:t>
            </w:r>
          </w:p>
        </w:tc>
      </w:tr>
      <w:tr w:rsidR="00C66F73" w:rsidRPr="00F63655" w14:paraId="10EB7858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FC68" w14:textId="4BFF0C3F" w:rsidR="00C66F73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C13" w14:textId="000FF50B" w:rsidR="00C66F73" w:rsidRPr="00F63655" w:rsidRDefault="000D4FDE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Күнді минималды бақылауы бар төмен концентрацияланған фотоэлектрлік жүйе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AAE1" w14:textId="4477D3CC" w:rsidR="00C66F73" w:rsidRPr="00F63655" w:rsidRDefault="000D4FDE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№37370, өтінім №2025/0338.1, жарияланған күні 13.06.2025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5BBE" w14:textId="47E7F2D3" w:rsidR="00C66F73" w:rsidRPr="00F63655" w:rsidRDefault="000D4FDE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Құттыбай Н.Б., Орынбасар С.О., Саймбетов А.Қ., Нұрғалиев М.К.,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Досымбетова Г.Б., Болатбек А.Б., Қошқарбай Н.Ж., Жоламанов Б.Н., Каппарова А.А., Әлмен Д.Б.</w:t>
            </w:r>
          </w:p>
        </w:tc>
      </w:tr>
      <w:tr w:rsidR="00C66F73" w:rsidRPr="00F63655" w14:paraId="0E9BCB95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429C" w14:textId="2C4AC89D" w:rsidR="00C66F73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3509" w14:textId="644E38A6" w:rsidR="00C66F73" w:rsidRPr="00F63655" w:rsidRDefault="0066279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Конволюциялық нейрондық желіні пайдалану арқылы P-толқындарын талдауға негізделген жер сілкінісін ерте анықтау жүйесі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765C" w14:textId="12BE73B1" w:rsidR="00C66F73" w:rsidRPr="00F63655" w:rsidRDefault="0066279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№37610, өтінім №2025/0698.1, жарияланған күні 31.10.2025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63F8" w14:textId="50D469CF" w:rsidR="00C66F73" w:rsidRPr="00F63655" w:rsidRDefault="0066279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Агишев А.Т.,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Хохлов С.А., Сқабылов Ә.Ә., Жексебай Д.М., </w:t>
            </w:r>
            <w:r w:rsidRPr="00F63655">
              <w:rPr>
                <w:sz w:val="22"/>
                <w:szCs w:val="22"/>
                <w:lang w:val="kk-KZ"/>
              </w:rPr>
              <w:lastRenderedPageBreak/>
              <w:t>Ахтанов С.Н., Абдижалилова Л.Б.</w:t>
            </w:r>
          </w:p>
        </w:tc>
      </w:tr>
      <w:tr w:rsidR="00C66F73" w:rsidRPr="00F63655" w14:paraId="077060CF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B65" w14:textId="2CA76141" w:rsidR="00C66F73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57F8" w14:textId="079DB541" w:rsidR="00C66F73" w:rsidRPr="00F63655" w:rsidRDefault="00467EED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Фотоэлектрлік жүйелерге арналған максималды қуат нүктесін бақылау құрылғысы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9CB0" w14:textId="086E5871" w:rsidR="00C66F73" w:rsidRPr="00F63655" w:rsidRDefault="00467EED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№37689, өтінім №2025/0870.1, жарияланған күні 12.12.2025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E09C" w14:textId="77777777" w:rsidR="00467EED" w:rsidRPr="00F63655" w:rsidRDefault="00467EED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Құттыбай Н.Б., Нұрғалиев М.К., Әлмен Д.Б., Қошқарбай Н.Ж., Орынбасар С.О., Саймбетов А.Қ.,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Каппарова А.А., Досымбетова Г.Б., Жоламанов Б.Н., Болатбек А.Б., </w:t>
            </w:r>
          </w:p>
          <w:p w14:paraId="429FCC60" w14:textId="037D0ED6" w:rsidR="00C66F73" w:rsidRPr="00F63655" w:rsidRDefault="00467EED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Қаласов Н.Б.</w:t>
            </w:r>
          </w:p>
        </w:tc>
      </w:tr>
      <w:tr w:rsidR="00C66F73" w:rsidRPr="00F63655" w14:paraId="151F2577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1E35" w14:textId="66ECFCB4" w:rsidR="00C66F73" w:rsidRPr="00F63655" w:rsidRDefault="00C66F73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C301" w14:textId="58DF5731" w:rsidR="00C66F73" w:rsidRPr="00F63655" w:rsidRDefault="00186E4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Айналу параметрлерін өлшейтін датчиктер негізіндегі екі осьті күнді бақылау жүйесі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B8A1" w14:textId="3074A5E1" w:rsidR="00C66F73" w:rsidRPr="00F63655" w:rsidRDefault="00186E4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ҚР өнертабыс патенті №37700, өтінім №2025/0871.1, жарияланған күні 19.12.2025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F14C" w14:textId="77777777" w:rsidR="00186E48" w:rsidRPr="00F63655" w:rsidRDefault="00186E4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Құттыбай Н.Б., Нұрғалиев М.К., Әлмен Д.Б., Қошқарбай Н.Ж., Орынбасар С.О., Саймбетов А.Қ., </w:t>
            </w:r>
            <w:r w:rsidRPr="00F63655">
              <w:rPr>
                <w:b/>
                <w:bCs/>
                <w:sz w:val="22"/>
                <w:szCs w:val="22"/>
                <w:u w:val="single"/>
                <w:lang w:val="kk-KZ"/>
              </w:rPr>
              <w:t>Ибраимов М.К.,</w:t>
            </w:r>
            <w:r w:rsidRPr="00F63655">
              <w:rPr>
                <w:sz w:val="22"/>
                <w:szCs w:val="22"/>
                <w:lang w:val="kk-KZ"/>
              </w:rPr>
              <w:t xml:space="preserve"> Каппарова А.А., Досымбетова Г.Б., Жоламанов Б.Н., Болатбек А.Б., </w:t>
            </w:r>
          </w:p>
          <w:p w14:paraId="76C8EC53" w14:textId="20202ADC" w:rsidR="00C66F73" w:rsidRPr="00F63655" w:rsidRDefault="00186E48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Қаласов Н.Б.</w:t>
            </w:r>
          </w:p>
        </w:tc>
      </w:tr>
      <w:tr w:rsidR="0022702A" w:rsidRPr="00F63655" w14:paraId="4EEB927E" w14:textId="77777777" w:rsidTr="00FF0824">
        <w:tc>
          <w:tcPr>
            <w:tcW w:w="10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B2C2" w14:textId="50CCD02E" w:rsidR="0022702A" w:rsidRPr="00F63655" w:rsidRDefault="0022702A" w:rsidP="004F4C35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</w:rPr>
              <w:t>Derwent Innovations Index деректері</w:t>
            </w:r>
          </w:p>
        </w:tc>
      </w:tr>
      <w:tr w:rsidR="0022702A" w:rsidRPr="00F63655" w14:paraId="0295B4FF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7E5E" w14:textId="6E9262D8" w:rsidR="0022702A" w:rsidRPr="00F63655" w:rsidRDefault="0022702A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C8F3" w14:textId="699DFFC7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Dual-axis solar tracking system using rotational parameter measurement sensors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BBDC" w14:textId="42FBAE83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2026-11466A. Patent No.: KZ37700-B. Publication Date: 19 Dec 2025. Indexing Date: 24 Feb 2026. Available at: </w:t>
            </w:r>
            <w:hyperlink r:id="rId48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https://www.webofscience.com/wos/alldb/full-record/DIIDW:202611466A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DFDB" w14:textId="5F78B036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Kuttybay N.B., Nurgaliyev M.K., Almen D.B., Koshkarbay N.Z., Orynbassar S.O., Saymbetov A.K.,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Ibraimov M.K.</w:t>
            </w:r>
            <w:r w:rsidRPr="00F63655">
              <w:rPr>
                <w:sz w:val="22"/>
                <w:szCs w:val="22"/>
                <w:lang w:val="kk-KZ"/>
              </w:rPr>
              <w:t>, Kapparova A.A., Dosymbetova G.B., Zholamanov B.N., Bolatbek A.B.</w:t>
            </w:r>
          </w:p>
        </w:tc>
      </w:tr>
      <w:tr w:rsidR="0022702A" w:rsidRPr="00F63655" w14:paraId="4C557479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4DC9" w14:textId="08C6E5FB" w:rsidR="0022702A" w:rsidRPr="00F63655" w:rsidRDefault="0022702A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EBCA" w14:textId="43963FB3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Maximum power point tracking (MPPT) device for photovoltaic systems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8111" w14:textId="193F8752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2026-114669. Patent No.: KZ37689-B. Publication Date: 12 Dec 2025. Indexing Date: 19 Mar 2026. Available at: </w:t>
            </w:r>
            <w:hyperlink r:id="rId49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https://www.webofscience.com/wos/alldb/full-record/DIIDW:2026114669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D78" w14:textId="34588E90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 xml:space="preserve">Kuttybay N.B., Nurgaliyev M.K., Almen D.B., Koshkarbay N.Z., Orynbassar S.O., Saymbetov A.K., </w:t>
            </w:r>
            <w:r w:rsidRPr="00F63655">
              <w:rPr>
                <w:b/>
                <w:bCs/>
                <w:sz w:val="22"/>
                <w:szCs w:val="22"/>
                <w:lang w:val="kk-KZ"/>
              </w:rPr>
              <w:t>Ibraimov M.K.</w:t>
            </w:r>
            <w:r w:rsidRPr="00F63655">
              <w:rPr>
                <w:sz w:val="22"/>
                <w:szCs w:val="22"/>
                <w:lang w:val="kk-KZ"/>
              </w:rPr>
              <w:t>, Kapparova A.A., Dosymbetova G.B., Zholamanov B.N.</w:t>
            </w:r>
          </w:p>
        </w:tc>
      </w:tr>
      <w:tr w:rsidR="0022702A" w:rsidRPr="00F63655" w14:paraId="36B110A6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DE4F" w14:textId="194E460E" w:rsidR="0022702A" w:rsidRPr="00F63655" w:rsidRDefault="0022702A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5B5" w14:textId="356517AC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Earthquake early detection system based on P-wave </w:t>
            </w:r>
            <w:r w:rsidRPr="00F63655">
              <w:rPr>
                <w:sz w:val="22"/>
                <w:szCs w:val="22"/>
                <w:lang w:val="en-US"/>
              </w:rPr>
              <w:lastRenderedPageBreak/>
              <w:t>analysis using convolutional neural networks (CNNs)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8802" w14:textId="0DFC588A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lastRenderedPageBreak/>
              <w:t xml:space="preserve">Derwent Innovations Index (Web of Science). Accession Number: 2025-C0360A. Patent No.: KZ37610-B. </w:t>
            </w:r>
            <w:r w:rsidRPr="00F63655">
              <w:rPr>
                <w:sz w:val="22"/>
                <w:szCs w:val="22"/>
                <w:lang w:val="en-US"/>
              </w:rPr>
              <w:lastRenderedPageBreak/>
              <w:t xml:space="preserve">Publication Date: 31 Oct 2025. Indexing Date: 29 Dec 2025. Available at: </w:t>
            </w:r>
            <w:hyperlink r:id="rId50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https://www.webofscience.com/wos/alldb/full-record/DIIDW:2025C0360A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E99" w14:textId="77777777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en-US"/>
              </w:rPr>
              <w:lastRenderedPageBreak/>
              <w:t xml:space="preserve">Agishev A.T., </w:t>
            </w:r>
          </w:p>
          <w:p w14:paraId="76BC73BD" w14:textId="5EF4AD91" w:rsidR="0022702A" w:rsidRPr="00F63655" w:rsidRDefault="0022702A" w:rsidP="004F4C35">
            <w:pPr>
              <w:rPr>
                <w:sz w:val="22"/>
                <w:szCs w:val="22"/>
                <w:lang w:val="kk-KZ"/>
              </w:rPr>
            </w:pPr>
            <w:r w:rsidRPr="00F63655">
              <w:rPr>
                <w:b/>
                <w:bCs/>
                <w:sz w:val="22"/>
                <w:szCs w:val="22"/>
                <w:lang w:val="kk-KZ"/>
              </w:rPr>
              <w:t>Ibraimov M.K.</w:t>
            </w:r>
            <w:r w:rsidRPr="00F63655">
              <w:rPr>
                <w:sz w:val="22"/>
                <w:szCs w:val="22"/>
                <w:lang w:val="kk-KZ"/>
              </w:rPr>
              <w:t xml:space="preserve">, Khokhlov S.A., </w:t>
            </w:r>
            <w:r w:rsidRPr="00F63655">
              <w:rPr>
                <w:sz w:val="22"/>
                <w:szCs w:val="22"/>
                <w:lang w:val="kk-KZ"/>
              </w:rPr>
              <w:lastRenderedPageBreak/>
              <w:t>Skabylov A.A., Zhexebay D.M., Akhtanov S.N., Abdizhalilova L.B.</w:t>
            </w:r>
          </w:p>
        </w:tc>
      </w:tr>
      <w:tr w:rsidR="0022702A" w:rsidRPr="00F63655" w14:paraId="6323C2E4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0D1B" w14:textId="6AE24E91" w:rsidR="0022702A" w:rsidRPr="00F63655" w:rsidRDefault="0022702A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CBD4" w14:textId="37A25039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Low concentration photovoltaic system with minimum sun tracking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6A25" w14:textId="03CFAB6C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2025-72037V. Patent No.: KZ37370-B. Publication Date: 13 Jun 2025. Indexing Date: 31 Jul 2025. Available at: </w:t>
            </w:r>
            <w:hyperlink r:id="rId51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https://www.webofscience.com/wos/alldb/summary/40f21e37-0851-4258-ae34-de75717b2bb2-01b78a0c10/relevance/1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D705" w14:textId="52B8592D" w:rsidR="0022702A" w:rsidRPr="00F63655" w:rsidRDefault="0022702A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Kuttybay N.B., Orynbassar S.O., Saymbetov A.K., Nurgaliyev M.K.,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Ibraimov M.K.</w:t>
            </w:r>
            <w:r w:rsidRPr="00F63655">
              <w:rPr>
                <w:sz w:val="22"/>
                <w:szCs w:val="22"/>
                <w:lang w:val="en-US"/>
              </w:rPr>
              <w:t>, Dosymbetova G.B., Bolatbek A.B., Koshkarbay N.Z., Zholamanov B.N., Kapparova A.A.</w:t>
            </w:r>
          </w:p>
        </w:tc>
      </w:tr>
      <w:tr w:rsidR="0022702A" w:rsidRPr="00F63655" w14:paraId="12170CAF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8685" w14:textId="06ECF575" w:rsidR="0022702A" w:rsidRPr="00F63655" w:rsidRDefault="0022702A" w:rsidP="004F4C35">
            <w:pPr>
              <w:jc w:val="center"/>
              <w:rPr>
                <w:sz w:val="22"/>
                <w:szCs w:val="22"/>
                <w:lang w:val="kk-KZ"/>
              </w:rPr>
            </w:pPr>
            <w:r w:rsidRPr="00F63655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8418" w14:textId="15663B8D" w:rsidR="0022702A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Production of porous silicon-based non-polar gases sensor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D26" w14:textId="54E1E881" w:rsidR="0022702A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2025-36889A. Patent No.: KZ36990-B. Publication Date: 05 Jan 2025. Indexing Date: 03 May 2025. Available at: </w:t>
            </w:r>
            <w:hyperlink r:id="rId52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https://www.webofscience.com/wos/alldb/full-record/DIIDW:202536889A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C4AD" w14:textId="77777777" w:rsidR="00882F2D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Azamat R. M.,</w:t>
            </w:r>
          </w:p>
          <w:p w14:paraId="3C851EAE" w14:textId="77777777" w:rsidR="00882F2D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Darmenkulova M.B., Zhambyl A.N., </w:t>
            </w:r>
          </w:p>
          <w:p w14:paraId="6B819D1C" w14:textId="77777777" w:rsidR="00882F2D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Khaniev B.A.,</w:t>
            </w:r>
          </w:p>
          <w:p w14:paraId="75CD95C1" w14:textId="77777777" w:rsidR="00882F2D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Khanieva A.K., Tezekbai Y.Z., </w:t>
            </w:r>
          </w:p>
          <w:p w14:paraId="240E5F6E" w14:textId="77777777" w:rsidR="00882F2D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Tileu A.O., </w:t>
            </w:r>
          </w:p>
          <w:p w14:paraId="75C1423D" w14:textId="6AF715DB" w:rsidR="0022702A" w:rsidRPr="00F63655" w:rsidRDefault="00882F2D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b/>
                <w:bCs/>
                <w:sz w:val="22"/>
                <w:szCs w:val="22"/>
                <w:lang w:val="en-US"/>
              </w:rPr>
              <w:t>Ibraimov M.K.</w:t>
            </w:r>
            <w:r w:rsidRPr="00F63655">
              <w:rPr>
                <w:sz w:val="22"/>
                <w:szCs w:val="22"/>
                <w:lang w:val="en-US"/>
              </w:rPr>
              <w:t>, Duysebaev T.S.</w:t>
            </w:r>
          </w:p>
        </w:tc>
      </w:tr>
      <w:tr w:rsidR="00A53F32" w:rsidRPr="00F63655" w14:paraId="518AB5E3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88C8" w14:textId="011215A4" w:rsidR="00A53F32" w:rsidRPr="00F63655" w:rsidRDefault="00A53F32" w:rsidP="004F4C35">
            <w:pPr>
              <w:jc w:val="center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0478" w14:textId="6C3CA331" w:rsidR="00A53F32" w:rsidRPr="00F63655" w:rsidRDefault="00A53F32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Routing switch for transmitting information in form of packets along route specified in it between devices connected in network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690D" w14:textId="2E1CD49E" w:rsidR="00A53F32" w:rsidRPr="00F63655" w:rsidRDefault="00A53F32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2022-C4320H. Patent No.: KZ7327-Y. Publication Date: 05 Aug 2022. Indexing Date: 20 Mar 2025. Available at: </w:t>
            </w:r>
            <w:hyperlink r:id="rId53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https://www.webofscience.com/wos/alldb/full-record/DIIDW:2022C4320H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026C" w14:textId="3073CE9A" w:rsidR="00A53F32" w:rsidRPr="00F63655" w:rsidRDefault="00A53F32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Ussipov N.M.,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Ibraimov M.K.</w:t>
            </w:r>
          </w:p>
        </w:tc>
      </w:tr>
      <w:tr w:rsidR="00A53F32" w:rsidRPr="00F63655" w14:paraId="26A74948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820F" w14:textId="14DE951B" w:rsidR="00A53F32" w:rsidRPr="00F63655" w:rsidRDefault="00523E85" w:rsidP="004F4C35">
            <w:pPr>
              <w:jc w:val="center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9EB" w14:textId="746C5935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</w:rPr>
              <w:t>Modular squaring device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287F" w14:textId="0CAB100D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2022-C4343X. Patent No.: KZ35767-B. Publication Date: 15 Jul 2022. Indexing Date: 20 Mar 2025. Available at: </w:t>
            </w:r>
            <w:hyperlink r:id="rId54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https://www.webofscience.com/wos/alldb/full-record/DIIDW:2022C4343X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76CD" w14:textId="77777777" w:rsidR="00523E85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Tynymbayev S.,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Ibraimov M.K.</w:t>
            </w:r>
            <w:r w:rsidRPr="00F63655">
              <w:rPr>
                <w:sz w:val="22"/>
                <w:szCs w:val="22"/>
                <w:lang w:val="en-US"/>
              </w:rPr>
              <w:t xml:space="preserve">, Namazbayev T.A., </w:t>
            </w:r>
          </w:p>
          <w:p w14:paraId="599C58A9" w14:textId="77777777" w:rsidR="00523E85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Rat S., </w:t>
            </w:r>
          </w:p>
          <w:p w14:paraId="29A47EF5" w14:textId="480A98FF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Imanbayev A.Z.</w:t>
            </w:r>
          </w:p>
        </w:tc>
      </w:tr>
      <w:tr w:rsidR="00A53F32" w:rsidRPr="00F63655" w14:paraId="1CF85CEF" w14:textId="77777777" w:rsidTr="004F4C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645A" w14:textId="3A0AF052" w:rsidR="00A53F32" w:rsidRPr="00F63655" w:rsidRDefault="00523E85" w:rsidP="004F4C35">
            <w:pPr>
              <w:jc w:val="center"/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B46D" w14:textId="5750C80E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Automatic control system for electric drive of electric vehicle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8A73" w14:textId="72762B0E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Derwent Innovations Index (Web of Science). Accession Number: 2022-C43196. Patent No.: KZ6869-Y. Publication Date: 18 Feb 2022. Indexing Date: 20 Mar 2025. Available at: </w:t>
            </w:r>
            <w:hyperlink r:id="rId55" w:history="1">
              <w:r w:rsidRPr="00F63655">
                <w:rPr>
                  <w:rStyle w:val="Hyperlink"/>
                  <w:color w:val="auto"/>
                  <w:sz w:val="22"/>
                  <w:szCs w:val="22"/>
                  <w:lang w:val="en-US"/>
                </w:rPr>
                <w:t>https://www.webofscience.com/wos/alldb/full-record/DIIDW:2022C43196</w:t>
              </w:r>
            </w:hyperlink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BA5" w14:textId="77777777" w:rsidR="00523E85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 xml:space="preserve">Ismailov D.V., </w:t>
            </w:r>
            <w:r w:rsidRPr="00F63655">
              <w:rPr>
                <w:b/>
                <w:bCs/>
                <w:sz w:val="22"/>
                <w:szCs w:val="22"/>
                <w:lang w:val="en-US"/>
              </w:rPr>
              <w:t>Ibraimov M.K.</w:t>
            </w:r>
            <w:r w:rsidRPr="00F63655">
              <w:rPr>
                <w:sz w:val="22"/>
                <w:szCs w:val="22"/>
                <w:lang w:val="en-US"/>
              </w:rPr>
              <w:t xml:space="preserve">, Saimbetov A.K., </w:t>
            </w:r>
          </w:p>
          <w:p w14:paraId="3EB410E1" w14:textId="1EB642D8" w:rsidR="00A53F32" w:rsidRPr="00F63655" w:rsidRDefault="00523E85" w:rsidP="004F4C35">
            <w:pPr>
              <w:rPr>
                <w:sz w:val="22"/>
                <w:szCs w:val="22"/>
                <w:lang w:val="en-US"/>
              </w:rPr>
            </w:pPr>
            <w:r w:rsidRPr="00F63655">
              <w:rPr>
                <w:sz w:val="22"/>
                <w:szCs w:val="22"/>
                <w:lang w:val="en-US"/>
              </w:rPr>
              <w:t>Daraev A.M., Darkenbaeva E.B., Nabunsky I.A., Amangeldinov M.A., Ktaev E.T.</w:t>
            </w:r>
          </w:p>
        </w:tc>
      </w:tr>
    </w:tbl>
    <w:p w14:paraId="6529D9B5" w14:textId="77777777" w:rsidR="005B40B7" w:rsidRPr="00F63655" w:rsidRDefault="005B40B7" w:rsidP="00556989">
      <w:pPr>
        <w:jc w:val="both"/>
        <w:rPr>
          <w:sz w:val="22"/>
          <w:szCs w:val="22"/>
          <w:lang w:val="kk-KZ"/>
        </w:rPr>
      </w:pPr>
    </w:p>
    <w:p w14:paraId="25AEC0DA" w14:textId="77777777" w:rsidR="005B40B7" w:rsidRPr="00F63655" w:rsidRDefault="005B40B7" w:rsidP="00556989">
      <w:pPr>
        <w:jc w:val="both"/>
        <w:rPr>
          <w:sz w:val="22"/>
          <w:szCs w:val="22"/>
          <w:lang w:val="kk-KZ"/>
        </w:rPr>
      </w:pPr>
    </w:p>
    <w:sectPr w:rsidR="005B40B7" w:rsidRPr="00F63655" w:rsidSect="00556989">
      <w:footerReference w:type="default" r:id="rId56"/>
      <w:pgSz w:w="11906" w:h="16838"/>
      <w:pgMar w:top="1134" w:right="851" w:bottom="709" w:left="1134" w:header="709" w:footer="5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1140" w14:textId="77777777" w:rsidR="00BF5B30" w:rsidRDefault="00BF5B30">
      <w:r>
        <w:separator/>
      </w:r>
    </w:p>
  </w:endnote>
  <w:endnote w:type="continuationSeparator" w:id="0">
    <w:p w14:paraId="3E1B2BA3" w14:textId="77777777" w:rsidR="00BF5B30" w:rsidRDefault="00BF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8BF4" w14:textId="06AE2BD9" w:rsidR="00EB0BA0" w:rsidRDefault="00EB0BA0" w:rsidP="007B0B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567C06B" w14:textId="77777777" w:rsidR="00EB0BA0" w:rsidRDefault="00EB0BA0" w:rsidP="007B0B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13C4" w14:textId="167FDDA7" w:rsidR="00EB0BA0" w:rsidRPr="00C57F61" w:rsidRDefault="00EB0BA0" w:rsidP="00C57F61">
    <w:pPr>
      <w:pStyle w:val="Footer"/>
      <w:tabs>
        <w:tab w:val="clear" w:pos="4677"/>
        <w:tab w:val="clear" w:pos="9355"/>
      </w:tabs>
      <w:ind w:right="60"/>
      <w:jc w:val="center"/>
      <w:rPr>
        <w:b/>
        <w:sz w:val="20"/>
        <w:szCs w:val="20"/>
      </w:rPr>
    </w:pPr>
  </w:p>
  <w:p w14:paraId="04A233E4" w14:textId="743389C1" w:rsidR="00EB0BA0" w:rsidRPr="00EB2AE7" w:rsidRDefault="00EB0BA0" w:rsidP="0029091F">
    <w:pPr>
      <w:pStyle w:val="Footer"/>
      <w:tabs>
        <w:tab w:val="clear" w:pos="4677"/>
        <w:tab w:val="clear" w:pos="9355"/>
      </w:tabs>
      <w:ind w:right="60"/>
      <w:rPr>
        <w:sz w:val="22"/>
        <w:lang w:val="kk-KZ"/>
      </w:rPr>
    </w:pPr>
    <w:r>
      <w:rPr>
        <w:b/>
        <w:sz w:val="22"/>
        <w:lang w:val="kk-KZ"/>
      </w:rPr>
      <w:t xml:space="preserve">     </w:t>
    </w:r>
    <w:r w:rsidRPr="00EA2F1D">
      <w:rPr>
        <w:sz w:val="22"/>
        <w:lang w:val="kk-KZ"/>
      </w:rPr>
      <w:t>Ізденуші</w:t>
    </w:r>
    <w:r w:rsidRPr="00EB2AE7">
      <w:rPr>
        <w:sz w:val="22"/>
        <w:lang w:val="kk-KZ"/>
      </w:rPr>
      <w:t xml:space="preserve">                                                                                                                             </w:t>
    </w:r>
    <w:r w:rsidRPr="00EA2F1D">
      <w:rPr>
        <w:sz w:val="22"/>
        <w:lang w:val="kk-KZ"/>
      </w:rPr>
      <w:t xml:space="preserve">                                                          </w:t>
    </w:r>
    <w:r w:rsidRPr="00EB2AE7">
      <w:rPr>
        <w:sz w:val="22"/>
        <w:lang w:val="kk-KZ"/>
      </w:rPr>
      <w:t xml:space="preserve"> </w:t>
    </w:r>
    <w:r w:rsidR="005157CA">
      <w:rPr>
        <w:sz w:val="22"/>
        <w:lang w:val="kk-KZ"/>
      </w:rPr>
      <w:t>М</w:t>
    </w:r>
    <w:r>
      <w:rPr>
        <w:sz w:val="22"/>
        <w:lang w:val="kk-KZ"/>
      </w:rPr>
      <w:t>.</w:t>
    </w:r>
    <w:r w:rsidR="005157CA">
      <w:rPr>
        <w:sz w:val="22"/>
        <w:lang w:val="kk-KZ"/>
      </w:rPr>
      <w:t>К</w:t>
    </w:r>
    <w:r>
      <w:rPr>
        <w:sz w:val="22"/>
        <w:lang w:val="kk-KZ"/>
      </w:rPr>
      <w:t>.</w:t>
    </w:r>
    <w:r w:rsidR="00422E3E">
      <w:rPr>
        <w:sz w:val="22"/>
        <w:lang w:val="kk-KZ"/>
      </w:rPr>
      <w:t xml:space="preserve"> </w:t>
    </w:r>
    <w:r w:rsidR="005157CA">
      <w:rPr>
        <w:sz w:val="22"/>
        <w:lang w:val="kk-KZ"/>
      </w:rPr>
      <w:t>Ибраимов</w:t>
    </w:r>
    <w:r w:rsidRPr="00EB2AE7">
      <w:rPr>
        <w:sz w:val="22"/>
        <w:lang w:val="kk-KZ"/>
      </w:rPr>
      <w:t xml:space="preserve"> </w:t>
    </w:r>
  </w:p>
  <w:p w14:paraId="5DAD62E8" w14:textId="77777777" w:rsidR="00EB0BA0" w:rsidRPr="00EB2AE7" w:rsidRDefault="00EB0BA0" w:rsidP="00C57F61">
    <w:pPr>
      <w:pStyle w:val="Footer"/>
      <w:ind w:right="360"/>
      <w:jc w:val="center"/>
      <w:rPr>
        <w:sz w:val="32"/>
        <w:szCs w:val="32"/>
        <w:lang w:val="kk-KZ"/>
      </w:rPr>
    </w:pPr>
  </w:p>
  <w:p w14:paraId="5FB83725" w14:textId="4822D96E" w:rsidR="00EB0BA0" w:rsidRPr="00EB2AE7" w:rsidRDefault="00EB0BA0" w:rsidP="00C57F61">
    <w:pPr>
      <w:pStyle w:val="Footer"/>
      <w:framePr w:wrap="around" w:vAnchor="text" w:hAnchor="page" w:x="15921" w:y="566"/>
      <w:jc w:val="center"/>
      <w:rPr>
        <w:rStyle w:val="PageNumber"/>
        <w:b/>
        <w:bCs w:val="0"/>
        <w:lang w:val="kk-KZ"/>
      </w:rPr>
    </w:pPr>
    <w:r w:rsidRPr="00DA1C3F">
      <w:rPr>
        <w:rStyle w:val="PageNumber"/>
        <w:b/>
        <w:bCs w:val="0"/>
      </w:rPr>
      <w:fldChar w:fldCharType="begin"/>
    </w:r>
    <w:r w:rsidRPr="00EB2AE7">
      <w:rPr>
        <w:rStyle w:val="PageNumber"/>
        <w:b/>
        <w:bCs w:val="0"/>
        <w:lang w:val="kk-KZ"/>
      </w:rPr>
      <w:instrText xml:space="preserve">PAGE  </w:instrText>
    </w:r>
    <w:r w:rsidRPr="00DA1C3F">
      <w:rPr>
        <w:rStyle w:val="PageNumber"/>
        <w:b/>
        <w:bCs w:val="0"/>
      </w:rPr>
      <w:fldChar w:fldCharType="separate"/>
    </w:r>
    <w:r w:rsidR="006C66F7">
      <w:rPr>
        <w:rStyle w:val="PageNumber"/>
        <w:b/>
        <w:bCs w:val="0"/>
        <w:noProof/>
        <w:lang w:val="kk-KZ"/>
      </w:rPr>
      <w:t>2</w:t>
    </w:r>
    <w:r w:rsidRPr="00DA1C3F">
      <w:rPr>
        <w:rStyle w:val="PageNumber"/>
        <w:b/>
        <w:bCs w:val="0"/>
      </w:rPr>
      <w:fldChar w:fldCharType="end"/>
    </w:r>
  </w:p>
  <w:p w14:paraId="3928709E" w14:textId="5FE2DED2" w:rsidR="00EB0BA0" w:rsidRPr="00EA2F1D" w:rsidRDefault="00EB0BA0" w:rsidP="0029091F">
    <w:pPr>
      <w:pStyle w:val="Footer"/>
      <w:tabs>
        <w:tab w:val="clear" w:pos="4677"/>
        <w:tab w:val="clear" w:pos="9355"/>
        <w:tab w:val="left" w:pos="9639"/>
        <w:tab w:val="left" w:pos="13608"/>
      </w:tabs>
      <w:ind w:right="-82"/>
      <w:rPr>
        <w:sz w:val="22"/>
        <w:lang w:val="kk-KZ"/>
      </w:rPr>
    </w:pPr>
    <w:r w:rsidRPr="00DA1C3F">
      <w:rPr>
        <w:b/>
        <w:sz w:val="22"/>
        <w:lang w:val="kk-KZ"/>
      </w:rPr>
      <w:t xml:space="preserve">    </w:t>
    </w:r>
    <w:r>
      <w:rPr>
        <w:b/>
        <w:sz w:val="22"/>
        <w:lang w:val="kk-KZ"/>
      </w:rPr>
      <w:t xml:space="preserve"> </w:t>
    </w:r>
    <w:r w:rsidRPr="00EA2F1D">
      <w:rPr>
        <w:sz w:val="22"/>
        <w:lang w:val="kk-KZ"/>
      </w:rPr>
      <w:t>Әл-Фараби ат. ҚазҰУ-дың ғ</w:t>
    </w:r>
    <w:r>
      <w:rPr>
        <w:sz w:val="22"/>
        <w:lang w:val="kk-KZ"/>
      </w:rPr>
      <w:t>алым</w:t>
    </w:r>
    <w:r w:rsidRPr="00EA2F1D">
      <w:rPr>
        <w:sz w:val="22"/>
        <w:lang w:val="kk-KZ"/>
      </w:rPr>
      <w:t xml:space="preserve"> хатшысы                                                                                                      </w:t>
    </w:r>
    <w:r>
      <w:rPr>
        <w:sz w:val="22"/>
        <w:lang w:val="kk-KZ"/>
      </w:rPr>
      <w:t xml:space="preserve">     </w:t>
    </w:r>
    <w:r w:rsidRPr="00EA2F1D">
      <w:rPr>
        <w:sz w:val="22"/>
        <w:lang w:val="kk-KZ"/>
      </w:rPr>
      <w:t xml:space="preserve">               </w:t>
    </w:r>
    <w:r>
      <w:rPr>
        <w:sz w:val="22"/>
        <w:lang w:val="kk-KZ"/>
      </w:rPr>
      <w:t xml:space="preserve">   </w:t>
    </w:r>
    <w:r w:rsidRPr="00EA2F1D">
      <w:rPr>
        <w:sz w:val="22"/>
        <w:lang w:val="kk-KZ"/>
      </w:rPr>
      <w:t>М.</w:t>
    </w:r>
    <w:r>
      <w:rPr>
        <w:sz w:val="22"/>
        <w:lang w:val="kk-KZ"/>
      </w:rPr>
      <w:t>Қ</w:t>
    </w:r>
    <w:r w:rsidRPr="00EA2F1D">
      <w:rPr>
        <w:sz w:val="22"/>
        <w:lang w:val="kk-KZ"/>
      </w:rPr>
      <w:t>. М</w:t>
    </w:r>
    <w:r>
      <w:rPr>
        <w:sz w:val="22"/>
        <w:lang w:val="kk-KZ"/>
      </w:rPr>
      <w:t>ә</w:t>
    </w:r>
    <w:r w:rsidRPr="00EA2F1D">
      <w:rPr>
        <w:sz w:val="22"/>
        <w:lang w:val="kk-KZ"/>
      </w:rPr>
      <w:t>мбетова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0523403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59C95F86" w14:textId="77777777" w:rsidR="00EB0BA0" w:rsidRDefault="00EB0BA0">
        <w:pPr>
          <w:pStyle w:val="Footer"/>
          <w:jc w:val="right"/>
          <w:rPr>
            <w:lang w:val="kk-KZ"/>
          </w:rPr>
        </w:pPr>
      </w:p>
      <w:p w14:paraId="5906BE20" w14:textId="2BF3C0A9" w:rsidR="00EB0BA0" w:rsidRPr="00D97889" w:rsidRDefault="00EB0BA0" w:rsidP="00556989">
        <w:pPr>
          <w:pStyle w:val="Footer"/>
          <w:tabs>
            <w:tab w:val="clear" w:pos="4677"/>
            <w:tab w:val="clear" w:pos="9355"/>
          </w:tabs>
          <w:ind w:right="60"/>
          <w:rPr>
            <w:sz w:val="22"/>
            <w:lang w:val="kk-KZ"/>
          </w:rPr>
        </w:pPr>
        <w:r>
          <w:rPr>
            <w:b/>
            <w:sz w:val="22"/>
            <w:lang w:val="kk-KZ"/>
          </w:rPr>
          <w:t xml:space="preserve">     </w:t>
        </w:r>
        <w:r w:rsidRPr="00EA2F1D">
          <w:rPr>
            <w:sz w:val="22"/>
            <w:lang w:val="kk-KZ"/>
          </w:rPr>
          <w:t>Ізденуші</w:t>
        </w:r>
        <w:r w:rsidRPr="00EB2AE7">
          <w:rPr>
            <w:sz w:val="22"/>
            <w:lang w:val="kk-KZ"/>
          </w:rPr>
          <w:t xml:space="preserve">                                                            </w:t>
        </w:r>
        <w:r w:rsidRPr="00EA2F1D">
          <w:rPr>
            <w:sz w:val="22"/>
            <w:lang w:val="kk-KZ"/>
          </w:rPr>
          <w:t xml:space="preserve">                                                          </w:t>
        </w:r>
        <w:r w:rsidRPr="00EB2AE7">
          <w:rPr>
            <w:sz w:val="22"/>
            <w:lang w:val="kk-KZ"/>
          </w:rPr>
          <w:t xml:space="preserve"> </w:t>
        </w:r>
        <w:r w:rsidR="00D97889">
          <w:rPr>
            <w:sz w:val="22"/>
            <w:lang w:val="kk-KZ"/>
          </w:rPr>
          <w:t>М.К. Ибраимов</w:t>
        </w:r>
      </w:p>
      <w:p w14:paraId="72B8C0F7" w14:textId="77777777" w:rsidR="00EB0BA0" w:rsidRPr="00EB2AE7" w:rsidRDefault="00EB0BA0" w:rsidP="00C93C6E">
        <w:pPr>
          <w:pStyle w:val="Footer"/>
          <w:ind w:right="360"/>
          <w:jc w:val="center"/>
          <w:rPr>
            <w:sz w:val="32"/>
            <w:szCs w:val="32"/>
            <w:lang w:val="kk-KZ"/>
          </w:rPr>
        </w:pPr>
      </w:p>
      <w:p w14:paraId="34CFC0C9" w14:textId="308F740A" w:rsidR="00EB0BA0" w:rsidRPr="00EB2AE7" w:rsidRDefault="00EB0BA0" w:rsidP="00C93C6E">
        <w:pPr>
          <w:pStyle w:val="Footer"/>
          <w:framePr w:wrap="around" w:vAnchor="text" w:hAnchor="page" w:x="15921" w:y="566"/>
          <w:jc w:val="center"/>
          <w:rPr>
            <w:rStyle w:val="PageNumber"/>
            <w:b/>
            <w:bCs w:val="0"/>
            <w:lang w:val="kk-KZ"/>
          </w:rPr>
        </w:pPr>
        <w:r w:rsidRPr="00DA1C3F">
          <w:rPr>
            <w:rStyle w:val="PageNumber"/>
            <w:b/>
            <w:bCs w:val="0"/>
          </w:rPr>
          <w:fldChar w:fldCharType="begin"/>
        </w:r>
        <w:r w:rsidRPr="00EB2AE7">
          <w:rPr>
            <w:rStyle w:val="PageNumber"/>
            <w:b/>
            <w:bCs w:val="0"/>
            <w:lang w:val="kk-KZ"/>
          </w:rPr>
          <w:instrText xml:space="preserve">PAGE  </w:instrText>
        </w:r>
        <w:r w:rsidRPr="00DA1C3F">
          <w:rPr>
            <w:rStyle w:val="PageNumber"/>
            <w:b/>
            <w:bCs w:val="0"/>
          </w:rPr>
          <w:fldChar w:fldCharType="separate"/>
        </w:r>
        <w:r w:rsidR="006C66F7">
          <w:rPr>
            <w:rStyle w:val="PageNumber"/>
            <w:b/>
            <w:bCs w:val="0"/>
            <w:noProof/>
            <w:lang w:val="kk-KZ"/>
          </w:rPr>
          <w:t>4</w:t>
        </w:r>
        <w:r w:rsidRPr="00DA1C3F">
          <w:rPr>
            <w:rStyle w:val="PageNumber"/>
            <w:b/>
            <w:bCs w:val="0"/>
          </w:rPr>
          <w:fldChar w:fldCharType="end"/>
        </w:r>
      </w:p>
      <w:p w14:paraId="64865715" w14:textId="05E32345" w:rsidR="00EB0BA0" w:rsidRDefault="00EB0BA0" w:rsidP="00C93C6E">
        <w:pPr>
          <w:pStyle w:val="Footer"/>
          <w:rPr>
            <w:lang w:val="kk-KZ"/>
          </w:rPr>
        </w:pPr>
        <w:r w:rsidRPr="00DA1C3F">
          <w:rPr>
            <w:b/>
            <w:sz w:val="22"/>
            <w:lang w:val="kk-KZ"/>
          </w:rPr>
          <w:t xml:space="preserve">    </w:t>
        </w:r>
        <w:r>
          <w:rPr>
            <w:b/>
            <w:sz w:val="22"/>
            <w:lang w:val="kk-KZ"/>
          </w:rPr>
          <w:t xml:space="preserve"> </w:t>
        </w:r>
        <w:r w:rsidRPr="00EA2F1D">
          <w:rPr>
            <w:sz w:val="22"/>
            <w:lang w:val="kk-KZ"/>
          </w:rPr>
          <w:t>Әл-Фараби ат. ҚазҰУ-дың ғ</w:t>
        </w:r>
        <w:r>
          <w:rPr>
            <w:sz w:val="22"/>
            <w:lang w:val="kk-KZ"/>
          </w:rPr>
          <w:t>алым</w:t>
        </w:r>
        <w:r w:rsidRPr="00EA2F1D">
          <w:rPr>
            <w:sz w:val="22"/>
            <w:lang w:val="kk-KZ"/>
          </w:rPr>
          <w:t xml:space="preserve"> хатшысы                                                            М.</w:t>
        </w:r>
        <w:r>
          <w:rPr>
            <w:sz w:val="22"/>
            <w:lang w:val="kk-KZ"/>
          </w:rPr>
          <w:t>Қ</w:t>
        </w:r>
        <w:r w:rsidRPr="00EA2F1D">
          <w:rPr>
            <w:sz w:val="22"/>
            <w:lang w:val="kk-KZ"/>
          </w:rPr>
          <w:t>. М</w:t>
        </w:r>
        <w:r>
          <w:rPr>
            <w:sz w:val="22"/>
            <w:lang w:val="kk-KZ"/>
          </w:rPr>
          <w:t>ә</w:t>
        </w:r>
        <w:r w:rsidRPr="00EA2F1D">
          <w:rPr>
            <w:sz w:val="22"/>
            <w:lang w:val="kk-KZ"/>
          </w:rPr>
          <w:t>мбетова</w:t>
        </w:r>
      </w:p>
      <w:p w14:paraId="23FB6B8E" w14:textId="77777777" w:rsidR="00EB0BA0" w:rsidRDefault="00EB0BA0">
        <w:pPr>
          <w:pStyle w:val="Footer"/>
          <w:jc w:val="right"/>
          <w:rPr>
            <w:lang w:val="kk-KZ"/>
          </w:rPr>
        </w:pPr>
      </w:p>
      <w:p w14:paraId="1D8774B6" w14:textId="77777777" w:rsidR="00EB0BA0" w:rsidRDefault="00EB0BA0">
        <w:pPr>
          <w:pStyle w:val="Footer"/>
          <w:jc w:val="right"/>
          <w:rPr>
            <w:lang w:val="kk-KZ"/>
          </w:rPr>
        </w:pPr>
      </w:p>
      <w:p w14:paraId="0FCCDC1B" w14:textId="25BD3D89" w:rsidR="00EB0BA0" w:rsidRPr="00C93C6E" w:rsidRDefault="00EB0BA0" w:rsidP="00C93C6E">
        <w:pPr>
          <w:pStyle w:val="Footer"/>
          <w:jc w:val="right"/>
          <w:rPr>
            <w:b/>
            <w:bCs/>
          </w:rPr>
        </w:pPr>
        <w:r w:rsidRPr="00C93C6E">
          <w:rPr>
            <w:b/>
            <w:bCs/>
          </w:rPr>
          <w:fldChar w:fldCharType="begin"/>
        </w:r>
        <w:r w:rsidRPr="00C93C6E">
          <w:rPr>
            <w:b/>
            <w:bCs/>
          </w:rPr>
          <w:instrText xml:space="preserve"> PAGE   \* MERGEFORMAT </w:instrText>
        </w:r>
        <w:r w:rsidRPr="00C93C6E">
          <w:rPr>
            <w:b/>
            <w:bCs/>
          </w:rPr>
          <w:fldChar w:fldCharType="separate"/>
        </w:r>
        <w:r w:rsidR="006C66F7">
          <w:rPr>
            <w:b/>
            <w:bCs/>
            <w:noProof/>
          </w:rPr>
          <w:t>4</w:t>
        </w:r>
        <w:r w:rsidRPr="00C93C6E">
          <w:rPr>
            <w:b/>
            <w:bCs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9298" w14:textId="77777777" w:rsidR="00BF5B30" w:rsidRDefault="00BF5B30">
      <w:r>
        <w:separator/>
      </w:r>
    </w:p>
  </w:footnote>
  <w:footnote w:type="continuationSeparator" w:id="0">
    <w:p w14:paraId="08E39381" w14:textId="77777777" w:rsidR="00BF5B30" w:rsidRDefault="00BF5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7B9A"/>
    <w:multiLevelType w:val="hybridMultilevel"/>
    <w:tmpl w:val="0A4EC6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458A"/>
    <w:multiLevelType w:val="hybridMultilevel"/>
    <w:tmpl w:val="D27A0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16CA"/>
    <w:multiLevelType w:val="hybridMultilevel"/>
    <w:tmpl w:val="367A6B52"/>
    <w:lvl w:ilvl="0" w:tplc="4658FB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56415"/>
    <w:multiLevelType w:val="hybridMultilevel"/>
    <w:tmpl w:val="7A9AE914"/>
    <w:lvl w:ilvl="0" w:tplc="4AE6C276">
      <w:start w:val="1"/>
      <w:numFmt w:val="decimal"/>
      <w:lvlText w:val="%1."/>
      <w:lvlJc w:val="left"/>
      <w:pPr>
        <w:tabs>
          <w:tab w:val="num" w:pos="1345"/>
        </w:tabs>
        <w:ind w:left="134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4537D8"/>
    <w:multiLevelType w:val="multilevel"/>
    <w:tmpl w:val="539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B4F82"/>
    <w:multiLevelType w:val="hybridMultilevel"/>
    <w:tmpl w:val="09DCA5A0"/>
    <w:lvl w:ilvl="0" w:tplc="68A63782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543B6"/>
    <w:multiLevelType w:val="hybridMultilevel"/>
    <w:tmpl w:val="60B8112C"/>
    <w:lvl w:ilvl="0" w:tplc="A2DEB08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EE763FB"/>
    <w:multiLevelType w:val="hybridMultilevel"/>
    <w:tmpl w:val="2926F4F4"/>
    <w:lvl w:ilvl="0" w:tplc="8D64CD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40C76"/>
    <w:multiLevelType w:val="multilevel"/>
    <w:tmpl w:val="7AD2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123A2"/>
    <w:multiLevelType w:val="hybridMultilevel"/>
    <w:tmpl w:val="777069A4"/>
    <w:lvl w:ilvl="0" w:tplc="3C5E33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6C7571"/>
    <w:multiLevelType w:val="multilevel"/>
    <w:tmpl w:val="982C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378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48208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87340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54952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8711904">
    <w:abstractNumId w:val="6"/>
  </w:num>
  <w:num w:numId="6" w16cid:durableId="1363827232">
    <w:abstractNumId w:val="2"/>
  </w:num>
  <w:num w:numId="7" w16cid:durableId="521944946">
    <w:abstractNumId w:val="7"/>
  </w:num>
  <w:num w:numId="8" w16cid:durableId="76026709">
    <w:abstractNumId w:val="10"/>
  </w:num>
  <w:num w:numId="9" w16cid:durableId="606739069">
    <w:abstractNumId w:val="4"/>
  </w:num>
  <w:num w:numId="10" w16cid:durableId="633606968">
    <w:abstractNumId w:val="1"/>
  </w:num>
  <w:num w:numId="11" w16cid:durableId="902257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48"/>
    <w:rsid w:val="0000312C"/>
    <w:rsid w:val="00003823"/>
    <w:rsid w:val="0000396B"/>
    <w:rsid w:val="00006538"/>
    <w:rsid w:val="00006AF5"/>
    <w:rsid w:val="0000785A"/>
    <w:rsid w:val="00007F3F"/>
    <w:rsid w:val="00010FED"/>
    <w:rsid w:val="000172FD"/>
    <w:rsid w:val="0002347D"/>
    <w:rsid w:val="0002455A"/>
    <w:rsid w:val="00025BBE"/>
    <w:rsid w:val="0002643F"/>
    <w:rsid w:val="00027510"/>
    <w:rsid w:val="00031E59"/>
    <w:rsid w:val="00032457"/>
    <w:rsid w:val="0003614F"/>
    <w:rsid w:val="00036D76"/>
    <w:rsid w:val="000444C5"/>
    <w:rsid w:val="000468A6"/>
    <w:rsid w:val="000541D2"/>
    <w:rsid w:val="0005480A"/>
    <w:rsid w:val="00055547"/>
    <w:rsid w:val="000560CC"/>
    <w:rsid w:val="000579E8"/>
    <w:rsid w:val="000601F2"/>
    <w:rsid w:val="00060BB0"/>
    <w:rsid w:val="000629D1"/>
    <w:rsid w:val="0006301D"/>
    <w:rsid w:val="000656C2"/>
    <w:rsid w:val="00072C51"/>
    <w:rsid w:val="00077828"/>
    <w:rsid w:val="00081CBA"/>
    <w:rsid w:val="00081E5A"/>
    <w:rsid w:val="000827A3"/>
    <w:rsid w:val="00083574"/>
    <w:rsid w:val="00084762"/>
    <w:rsid w:val="0008679E"/>
    <w:rsid w:val="000872E4"/>
    <w:rsid w:val="00087312"/>
    <w:rsid w:val="00087D42"/>
    <w:rsid w:val="0009059C"/>
    <w:rsid w:val="00090D0F"/>
    <w:rsid w:val="0009337A"/>
    <w:rsid w:val="0009380A"/>
    <w:rsid w:val="00094870"/>
    <w:rsid w:val="00095369"/>
    <w:rsid w:val="00096884"/>
    <w:rsid w:val="000A3173"/>
    <w:rsid w:val="000A7324"/>
    <w:rsid w:val="000B12A1"/>
    <w:rsid w:val="000B4DD7"/>
    <w:rsid w:val="000C3BF1"/>
    <w:rsid w:val="000C3F10"/>
    <w:rsid w:val="000C68B7"/>
    <w:rsid w:val="000C6B45"/>
    <w:rsid w:val="000D2A05"/>
    <w:rsid w:val="000D4FDE"/>
    <w:rsid w:val="000D6AA4"/>
    <w:rsid w:val="000E0C6D"/>
    <w:rsid w:val="000E5E4D"/>
    <w:rsid w:val="000F092A"/>
    <w:rsid w:val="000F09B3"/>
    <w:rsid w:val="000F238F"/>
    <w:rsid w:val="000F36E2"/>
    <w:rsid w:val="000F55C3"/>
    <w:rsid w:val="00102284"/>
    <w:rsid w:val="00104C79"/>
    <w:rsid w:val="0010602E"/>
    <w:rsid w:val="0010732E"/>
    <w:rsid w:val="0011040E"/>
    <w:rsid w:val="00113DB8"/>
    <w:rsid w:val="001174BC"/>
    <w:rsid w:val="001229E6"/>
    <w:rsid w:val="00123368"/>
    <w:rsid w:val="00124E48"/>
    <w:rsid w:val="00127264"/>
    <w:rsid w:val="0012746E"/>
    <w:rsid w:val="001326BB"/>
    <w:rsid w:val="001340A4"/>
    <w:rsid w:val="00143CBF"/>
    <w:rsid w:val="00145869"/>
    <w:rsid w:val="00150EFF"/>
    <w:rsid w:val="00151670"/>
    <w:rsid w:val="00153ACD"/>
    <w:rsid w:val="00153FB6"/>
    <w:rsid w:val="001576FA"/>
    <w:rsid w:val="001600F6"/>
    <w:rsid w:val="001670E1"/>
    <w:rsid w:val="001733B4"/>
    <w:rsid w:val="00175205"/>
    <w:rsid w:val="00175F75"/>
    <w:rsid w:val="00183CE5"/>
    <w:rsid w:val="00186E48"/>
    <w:rsid w:val="00187B33"/>
    <w:rsid w:val="00194672"/>
    <w:rsid w:val="00195FE5"/>
    <w:rsid w:val="001A06BE"/>
    <w:rsid w:val="001A371B"/>
    <w:rsid w:val="001B0BA7"/>
    <w:rsid w:val="001B1A15"/>
    <w:rsid w:val="001B2836"/>
    <w:rsid w:val="001B7370"/>
    <w:rsid w:val="001C18BD"/>
    <w:rsid w:val="001C6367"/>
    <w:rsid w:val="001C6BDE"/>
    <w:rsid w:val="001D0EAD"/>
    <w:rsid w:val="001D1F59"/>
    <w:rsid w:val="001D2167"/>
    <w:rsid w:val="001E2516"/>
    <w:rsid w:val="001E3708"/>
    <w:rsid w:val="001E418E"/>
    <w:rsid w:val="001E44C4"/>
    <w:rsid w:val="001E4A32"/>
    <w:rsid w:val="001E7185"/>
    <w:rsid w:val="001E7457"/>
    <w:rsid w:val="001F0767"/>
    <w:rsid w:val="001F0F93"/>
    <w:rsid w:val="001F7B50"/>
    <w:rsid w:val="00200293"/>
    <w:rsid w:val="0020115A"/>
    <w:rsid w:val="00202524"/>
    <w:rsid w:val="00206E75"/>
    <w:rsid w:val="002072A2"/>
    <w:rsid w:val="00216DCA"/>
    <w:rsid w:val="002203CC"/>
    <w:rsid w:val="00221377"/>
    <w:rsid w:val="00226130"/>
    <w:rsid w:val="00226659"/>
    <w:rsid w:val="0022702A"/>
    <w:rsid w:val="00232096"/>
    <w:rsid w:val="00232FE3"/>
    <w:rsid w:val="002348F8"/>
    <w:rsid w:val="002352FC"/>
    <w:rsid w:val="00235E48"/>
    <w:rsid w:val="00243D41"/>
    <w:rsid w:val="00250A4C"/>
    <w:rsid w:val="00250BB2"/>
    <w:rsid w:val="00253E08"/>
    <w:rsid w:val="00254BB6"/>
    <w:rsid w:val="002566FE"/>
    <w:rsid w:val="00261B26"/>
    <w:rsid w:val="0026350B"/>
    <w:rsid w:val="00265539"/>
    <w:rsid w:val="002732F6"/>
    <w:rsid w:val="00275F24"/>
    <w:rsid w:val="00280AD0"/>
    <w:rsid w:val="002844AA"/>
    <w:rsid w:val="0028736F"/>
    <w:rsid w:val="0029091F"/>
    <w:rsid w:val="00292F58"/>
    <w:rsid w:val="00297612"/>
    <w:rsid w:val="00297A2F"/>
    <w:rsid w:val="002A1238"/>
    <w:rsid w:val="002A13E7"/>
    <w:rsid w:val="002A159E"/>
    <w:rsid w:val="002A191E"/>
    <w:rsid w:val="002A1988"/>
    <w:rsid w:val="002A27D6"/>
    <w:rsid w:val="002A37B2"/>
    <w:rsid w:val="002A5345"/>
    <w:rsid w:val="002B1304"/>
    <w:rsid w:val="002B6381"/>
    <w:rsid w:val="002B653D"/>
    <w:rsid w:val="002C1063"/>
    <w:rsid w:val="002C4A3F"/>
    <w:rsid w:val="002C5149"/>
    <w:rsid w:val="002D2652"/>
    <w:rsid w:val="002D6D4E"/>
    <w:rsid w:val="002D7DA5"/>
    <w:rsid w:val="002E1A58"/>
    <w:rsid w:val="002F4C26"/>
    <w:rsid w:val="002F69BE"/>
    <w:rsid w:val="00302B5B"/>
    <w:rsid w:val="00304637"/>
    <w:rsid w:val="0030483D"/>
    <w:rsid w:val="00304CFC"/>
    <w:rsid w:val="003056F8"/>
    <w:rsid w:val="00306D60"/>
    <w:rsid w:val="00314F3A"/>
    <w:rsid w:val="00320640"/>
    <w:rsid w:val="00322F4A"/>
    <w:rsid w:val="0032506A"/>
    <w:rsid w:val="00326E3B"/>
    <w:rsid w:val="00330556"/>
    <w:rsid w:val="00331115"/>
    <w:rsid w:val="00332FAB"/>
    <w:rsid w:val="00337BE4"/>
    <w:rsid w:val="00340218"/>
    <w:rsid w:val="00344A6B"/>
    <w:rsid w:val="00344FDA"/>
    <w:rsid w:val="00346644"/>
    <w:rsid w:val="003516A9"/>
    <w:rsid w:val="00351E27"/>
    <w:rsid w:val="00356D02"/>
    <w:rsid w:val="00357683"/>
    <w:rsid w:val="00364B54"/>
    <w:rsid w:val="00367B31"/>
    <w:rsid w:val="00367CC7"/>
    <w:rsid w:val="00370B92"/>
    <w:rsid w:val="0037314D"/>
    <w:rsid w:val="00374AC7"/>
    <w:rsid w:val="00374D12"/>
    <w:rsid w:val="0037759F"/>
    <w:rsid w:val="00381BF9"/>
    <w:rsid w:val="00381FF3"/>
    <w:rsid w:val="003838BE"/>
    <w:rsid w:val="00385127"/>
    <w:rsid w:val="003918F8"/>
    <w:rsid w:val="003A073C"/>
    <w:rsid w:val="003A331D"/>
    <w:rsid w:val="003A6837"/>
    <w:rsid w:val="003A6E07"/>
    <w:rsid w:val="003A7D15"/>
    <w:rsid w:val="003B0926"/>
    <w:rsid w:val="003B0945"/>
    <w:rsid w:val="003B2059"/>
    <w:rsid w:val="003B5EA8"/>
    <w:rsid w:val="003B690C"/>
    <w:rsid w:val="003B75E3"/>
    <w:rsid w:val="003B7C15"/>
    <w:rsid w:val="003C1B3E"/>
    <w:rsid w:val="003C2B19"/>
    <w:rsid w:val="003C610B"/>
    <w:rsid w:val="003C731B"/>
    <w:rsid w:val="003C789F"/>
    <w:rsid w:val="003D43ED"/>
    <w:rsid w:val="003D4BB6"/>
    <w:rsid w:val="003E0E1A"/>
    <w:rsid w:val="003E139C"/>
    <w:rsid w:val="003E1BF2"/>
    <w:rsid w:val="003E1FDF"/>
    <w:rsid w:val="003E5E03"/>
    <w:rsid w:val="003E6339"/>
    <w:rsid w:val="003F1A59"/>
    <w:rsid w:val="003F7126"/>
    <w:rsid w:val="004024F5"/>
    <w:rsid w:val="00406283"/>
    <w:rsid w:val="004102D9"/>
    <w:rsid w:val="004110CB"/>
    <w:rsid w:val="0041204F"/>
    <w:rsid w:val="00413503"/>
    <w:rsid w:val="004146A7"/>
    <w:rsid w:val="00422E3E"/>
    <w:rsid w:val="00423184"/>
    <w:rsid w:val="004259D7"/>
    <w:rsid w:val="0045305D"/>
    <w:rsid w:val="00453356"/>
    <w:rsid w:val="00467EED"/>
    <w:rsid w:val="004757A6"/>
    <w:rsid w:val="00477782"/>
    <w:rsid w:val="00477C2C"/>
    <w:rsid w:val="004848CF"/>
    <w:rsid w:val="00484C0C"/>
    <w:rsid w:val="00484C20"/>
    <w:rsid w:val="00485BCA"/>
    <w:rsid w:val="00486711"/>
    <w:rsid w:val="004968AA"/>
    <w:rsid w:val="004A5A2E"/>
    <w:rsid w:val="004A735E"/>
    <w:rsid w:val="004B0BEE"/>
    <w:rsid w:val="004B17FB"/>
    <w:rsid w:val="004B18CD"/>
    <w:rsid w:val="004B4EA9"/>
    <w:rsid w:val="004C2DE5"/>
    <w:rsid w:val="004C3FF4"/>
    <w:rsid w:val="004C52E2"/>
    <w:rsid w:val="004C60CB"/>
    <w:rsid w:val="004C6293"/>
    <w:rsid w:val="004C6E93"/>
    <w:rsid w:val="004C7AA8"/>
    <w:rsid w:val="004D28BD"/>
    <w:rsid w:val="004D51F4"/>
    <w:rsid w:val="004D7A9F"/>
    <w:rsid w:val="004E0D4E"/>
    <w:rsid w:val="004E18DA"/>
    <w:rsid w:val="004E25DB"/>
    <w:rsid w:val="004F00DB"/>
    <w:rsid w:val="004F0AD0"/>
    <w:rsid w:val="004F33C0"/>
    <w:rsid w:val="005025AF"/>
    <w:rsid w:val="00503008"/>
    <w:rsid w:val="00503BF3"/>
    <w:rsid w:val="0050413F"/>
    <w:rsid w:val="00505083"/>
    <w:rsid w:val="0050643C"/>
    <w:rsid w:val="00511703"/>
    <w:rsid w:val="00512AAD"/>
    <w:rsid w:val="00513553"/>
    <w:rsid w:val="00514EFA"/>
    <w:rsid w:val="005157CA"/>
    <w:rsid w:val="0052018A"/>
    <w:rsid w:val="00520957"/>
    <w:rsid w:val="00520DCA"/>
    <w:rsid w:val="005217FE"/>
    <w:rsid w:val="00521C0C"/>
    <w:rsid w:val="00523E85"/>
    <w:rsid w:val="00527811"/>
    <w:rsid w:val="005300EB"/>
    <w:rsid w:val="005315FC"/>
    <w:rsid w:val="005318DD"/>
    <w:rsid w:val="00540B79"/>
    <w:rsid w:val="0054137A"/>
    <w:rsid w:val="00542E53"/>
    <w:rsid w:val="00543E81"/>
    <w:rsid w:val="00547E31"/>
    <w:rsid w:val="00551AFF"/>
    <w:rsid w:val="00555EBB"/>
    <w:rsid w:val="00556989"/>
    <w:rsid w:val="00556C95"/>
    <w:rsid w:val="00566A4D"/>
    <w:rsid w:val="00575734"/>
    <w:rsid w:val="00576068"/>
    <w:rsid w:val="00581539"/>
    <w:rsid w:val="005906B0"/>
    <w:rsid w:val="00591376"/>
    <w:rsid w:val="005926F0"/>
    <w:rsid w:val="005959EF"/>
    <w:rsid w:val="005A04D1"/>
    <w:rsid w:val="005A6848"/>
    <w:rsid w:val="005A7060"/>
    <w:rsid w:val="005B40B7"/>
    <w:rsid w:val="005B736D"/>
    <w:rsid w:val="005B7F25"/>
    <w:rsid w:val="005C00F0"/>
    <w:rsid w:val="005C3C68"/>
    <w:rsid w:val="005D01A1"/>
    <w:rsid w:val="005D3EA4"/>
    <w:rsid w:val="005D702B"/>
    <w:rsid w:val="005D72CE"/>
    <w:rsid w:val="005E007D"/>
    <w:rsid w:val="005E1465"/>
    <w:rsid w:val="005E198B"/>
    <w:rsid w:val="005E1A75"/>
    <w:rsid w:val="005E21F2"/>
    <w:rsid w:val="005E3129"/>
    <w:rsid w:val="005E3E90"/>
    <w:rsid w:val="005E4C92"/>
    <w:rsid w:val="005E6FE5"/>
    <w:rsid w:val="005F07C5"/>
    <w:rsid w:val="005F1115"/>
    <w:rsid w:val="005F2335"/>
    <w:rsid w:val="006002D0"/>
    <w:rsid w:val="00605F06"/>
    <w:rsid w:val="00607FAE"/>
    <w:rsid w:val="00614949"/>
    <w:rsid w:val="00620205"/>
    <w:rsid w:val="00620F6C"/>
    <w:rsid w:val="00621D48"/>
    <w:rsid w:val="0062409B"/>
    <w:rsid w:val="00625F4E"/>
    <w:rsid w:val="00626754"/>
    <w:rsid w:val="00634A22"/>
    <w:rsid w:val="00635249"/>
    <w:rsid w:val="006407A3"/>
    <w:rsid w:val="0064661A"/>
    <w:rsid w:val="00646C64"/>
    <w:rsid w:val="006518AC"/>
    <w:rsid w:val="00653A6B"/>
    <w:rsid w:val="00662798"/>
    <w:rsid w:val="00663970"/>
    <w:rsid w:val="00664B00"/>
    <w:rsid w:val="006737E2"/>
    <w:rsid w:val="00674143"/>
    <w:rsid w:val="006757C4"/>
    <w:rsid w:val="00675ED3"/>
    <w:rsid w:val="006766BE"/>
    <w:rsid w:val="006777D9"/>
    <w:rsid w:val="0068670D"/>
    <w:rsid w:val="0069380E"/>
    <w:rsid w:val="00694D1B"/>
    <w:rsid w:val="006A061D"/>
    <w:rsid w:val="006A3B83"/>
    <w:rsid w:val="006A5093"/>
    <w:rsid w:val="006A55C2"/>
    <w:rsid w:val="006A686A"/>
    <w:rsid w:val="006B3758"/>
    <w:rsid w:val="006B49A3"/>
    <w:rsid w:val="006B4DE9"/>
    <w:rsid w:val="006C66F7"/>
    <w:rsid w:val="006C71CF"/>
    <w:rsid w:val="006D01F5"/>
    <w:rsid w:val="006D06BB"/>
    <w:rsid w:val="006D0EE7"/>
    <w:rsid w:val="006D4D2A"/>
    <w:rsid w:val="006D6A95"/>
    <w:rsid w:val="006E4549"/>
    <w:rsid w:val="006E7278"/>
    <w:rsid w:val="006F0656"/>
    <w:rsid w:val="006F1062"/>
    <w:rsid w:val="006F11B3"/>
    <w:rsid w:val="006F5210"/>
    <w:rsid w:val="006F5F30"/>
    <w:rsid w:val="00703EAF"/>
    <w:rsid w:val="00704F7A"/>
    <w:rsid w:val="00706D64"/>
    <w:rsid w:val="00711E64"/>
    <w:rsid w:val="007228E8"/>
    <w:rsid w:val="007233C4"/>
    <w:rsid w:val="0072463F"/>
    <w:rsid w:val="00730C76"/>
    <w:rsid w:val="0073576A"/>
    <w:rsid w:val="007360B6"/>
    <w:rsid w:val="00750FD7"/>
    <w:rsid w:val="00766DE1"/>
    <w:rsid w:val="00780A72"/>
    <w:rsid w:val="007829C7"/>
    <w:rsid w:val="0078449E"/>
    <w:rsid w:val="007923CF"/>
    <w:rsid w:val="00797D60"/>
    <w:rsid w:val="007A129E"/>
    <w:rsid w:val="007A258A"/>
    <w:rsid w:val="007A3557"/>
    <w:rsid w:val="007A683C"/>
    <w:rsid w:val="007B0B48"/>
    <w:rsid w:val="007B2F7F"/>
    <w:rsid w:val="007B34AE"/>
    <w:rsid w:val="007B4E6E"/>
    <w:rsid w:val="007B5029"/>
    <w:rsid w:val="007B636C"/>
    <w:rsid w:val="007C0EC0"/>
    <w:rsid w:val="007C212F"/>
    <w:rsid w:val="007C4D22"/>
    <w:rsid w:val="007C5D8B"/>
    <w:rsid w:val="007C6CE3"/>
    <w:rsid w:val="007D1BB3"/>
    <w:rsid w:val="007D4491"/>
    <w:rsid w:val="007E0D97"/>
    <w:rsid w:val="007E7A91"/>
    <w:rsid w:val="007F0427"/>
    <w:rsid w:val="007F0711"/>
    <w:rsid w:val="007F2BCE"/>
    <w:rsid w:val="007F4E9B"/>
    <w:rsid w:val="007F52CA"/>
    <w:rsid w:val="007F5CF8"/>
    <w:rsid w:val="007F5F87"/>
    <w:rsid w:val="007F7E73"/>
    <w:rsid w:val="00800ED2"/>
    <w:rsid w:val="00801F84"/>
    <w:rsid w:val="008025BF"/>
    <w:rsid w:val="00803059"/>
    <w:rsid w:val="008050F4"/>
    <w:rsid w:val="008120A4"/>
    <w:rsid w:val="008167D2"/>
    <w:rsid w:val="008171D9"/>
    <w:rsid w:val="00822BCC"/>
    <w:rsid w:val="0082433B"/>
    <w:rsid w:val="00824B49"/>
    <w:rsid w:val="0082589A"/>
    <w:rsid w:val="00826F63"/>
    <w:rsid w:val="00831989"/>
    <w:rsid w:val="00837E12"/>
    <w:rsid w:val="00837F29"/>
    <w:rsid w:val="008414F6"/>
    <w:rsid w:val="00843ED5"/>
    <w:rsid w:val="00846F86"/>
    <w:rsid w:val="00857D6B"/>
    <w:rsid w:val="008613D7"/>
    <w:rsid w:val="00864617"/>
    <w:rsid w:val="00864768"/>
    <w:rsid w:val="00865644"/>
    <w:rsid w:val="00867213"/>
    <w:rsid w:val="00872E2F"/>
    <w:rsid w:val="00882F2D"/>
    <w:rsid w:val="008830F9"/>
    <w:rsid w:val="008844DD"/>
    <w:rsid w:val="00891FB4"/>
    <w:rsid w:val="00892CDB"/>
    <w:rsid w:val="008A4155"/>
    <w:rsid w:val="008A50AD"/>
    <w:rsid w:val="008A671E"/>
    <w:rsid w:val="008A6C1F"/>
    <w:rsid w:val="008B1613"/>
    <w:rsid w:val="008B362D"/>
    <w:rsid w:val="008B39F0"/>
    <w:rsid w:val="008B3B04"/>
    <w:rsid w:val="008B4E05"/>
    <w:rsid w:val="008B6FF1"/>
    <w:rsid w:val="008B74A7"/>
    <w:rsid w:val="008C2C96"/>
    <w:rsid w:val="008C2D39"/>
    <w:rsid w:val="008C3467"/>
    <w:rsid w:val="008C4A52"/>
    <w:rsid w:val="008C680A"/>
    <w:rsid w:val="008D00CD"/>
    <w:rsid w:val="008D363F"/>
    <w:rsid w:val="008D3698"/>
    <w:rsid w:val="008D7CCE"/>
    <w:rsid w:val="008E43F9"/>
    <w:rsid w:val="008F00C0"/>
    <w:rsid w:val="008F029D"/>
    <w:rsid w:val="008F090E"/>
    <w:rsid w:val="008F3890"/>
    <w:rsid w:val="008F46FC"/>
    <w:rsid w:val="008F4720"/>
    <w:rsid w:val="008F5866"/>
    <w:rsid w:val="008F7DBE"/>
    <w:rsid w:val="0090055C"/>
    <w:rsid w:val="00903CD0"/>
    <w:rsid w:val="009070AF"/>
    <w:rsid w:val="00912B77"/>
    <w:rsid w:val="009139D9"/>
    <w:rsid w:val="00914392"/>
    <w:rsid w:val="00914A5A"/>
    <w:rsid w:val="00914E8F"/>
    <w:rsid w:val="00922391"/>
    <w:rsid w:val="00925263"/>
    <w:rsid w:val="009302BC"/>
    <w:rsid w:val="00933E37"/>
    <w:rsid w:val="00940BED"/>
    <w:rsid w:val="00943469"/>
    <w:rsid w:val="00952124"/>
    <w:rsid w:val="0095216E"/>
    <w:rsid w:val="00952983"/>
    <w:rsid w:val="00957C70"/>
    <w:rsid w:val="009607FA"/>
    <w:rsid w:val="00970130"/>
    <w:rsid w:val="0097207A"/>
    <w:rsid w:val="00976316"/>
    <w:rsid w:val="00985847"/>
    <w:rsid w:val="00985E04"/>
    <w:rsid w:val="00986F5D"/>
    <w:rsid w:val="00987DDA"/>
    <w:rsid w:val="0099071E"/>
    <w:rsid w:val="00990729"/>
    <w:rsid w:val="00990869"/>
    <w:rsid w:val="00992C75"/>
    <w:rsid w:val="00993ACA"/>
    <w:rsid w:val="009953BD"/>
    <w:rsid w:val="0099567B"/>
    <w:rsid w:val="009A0F60"/>
    <w:rsid w:val="009A16AE"/>
    <w:rsid w:val="009A536F"/>
    <w:rsid w:val="009B4393"/>
    <w:rsid w:val="009B593A"/>
    <w:rsid w:val="009B6AB7"/>
    <w:rsid w:val="009C1227"/>
    <w:rsid w:val="009C4207"/>
    <w:rsid w:val="009C5580"/>
    <w:rsid w:val="009D20F8"/>
    <w:rsid w:val="009D3C95"/>
    <w:rsid w:val="009D4F33"/>
    <w:rsid w:val="009E0B90"/>
    <w:rsid w:val="009E48EF"/>
    <w:rsid w:val="009E51EE"/>
    <w:rsid w:val="009E6D39"/>
    <w:rsid w:val="009F0E91"/>
    <w:rsid w:val="009F4826"/>
    <w:rsid w:val="00A1011F"/>
    <w:rsid w:val="00A128D7"/>
    <w:rsid w:val="00A1459A"/>
    <w:rsid w:val="00A14A78"/>
    <w:rsid w:val="00A1583E"/>
    <w:rsid w:val="00A16994"/>
    <w:rsid w:val="00A25D0C"/>
    <w:rsid w:val="00A300FD"/>
    <w:rsid w:val="00A31C96"/>
    <w:rsid w:val="00A340ED"/>
    <w:rsid w:val="00A377E1"/>
    <w:rsid w:val="00A46CDF"/>
    <w:rsid w:val="00A4766B"/>
    <w:rsid w:val="00A53F32"/>
    <w:rsid w:val="00A558B5"/>
    <w:rsid w:val="00A5760A"/>
    <w:rsid w:val="00A60DC6"/>
    <w:rsid w:val="00A66069"/>
    <w:rsid w:val="00A6731A"/>
    <w:rsid w:val="00A73B16"/>
    <w:rsid w:val="00A85EEA"/>
    <w:rsid w:val="00A87C65"/>
    <w:rsid w:val="00A87E61"/>
    <w:rsid w:val="00A92A3C"/>
    <w:rsid w:val="00AA1622"/>
    <w:rsid w:val="00AB0CE6"/>
    <w:rsid w:val="00AB1122"/>
    <w:rsid w:val="00AB1369"/>
    <w:rsid w:val="00AB4EF8"/>
    <w:rsid w:val="00AB562D"/>
    <w:rsid w:val="00AB6CB5"/>
    <w:rsid w:val="00AB77B8"/>
    <w:rsid w:val="00AC061C"/>
    <w:rsid w:val="00AC2F9F"/>
    <w:rsid w:val="00AD0947"/>
    <w:rsid w:val="00AD1E2B"/>
    <w:rsid w:val="00AE080B"/>
    <w:rsid w:val="00AE2CD6"/>
    <w:rsid w:val="00AE3060"/>
    <w:rsid w:val="00AE48FA"/>
    <w:rsid w:val="00AF0735"/>
    <w:rsid w:val="00AF3895"/>
    <w:rsid w:val="00AF68A6"/>
    <w:rsid w:val="00B02B6D"/>
    <w:rsid w:val="00B04E46"/>
    <w:rsid w:val="00B0684D"/>
    <w:rsid w:val="00B07385"/>
    <w:rsid w:val="00B11682"/>
    <w:rsid w:val="00B17786"/>
    <w:rsid w:val="00B21287"/>
    <w:rsid w:val="00B27EC7"/>
    <w:rsid w:val="00B37BA2"/>
    <w:rsid w:val="00B4113F"/>
    <w:rsid w:val="00B45D11"/>
    <w:rsid w:val="00B46FBE"/>
    <w:rsid w:val="00B4704A"/>
    <w:rsid w:val="00B52755"/>
    <w:rsid w:val="00B53E66"/>
    <w:rsid w:val="00B55B83"/>
    <w:rsid w:val="00B56A5C"/>
    <w:rsid w:val="00B57736"/>
    <w:rsid w:val="00B57839"/>
    <w:rsid w:val="00B615FD"/>
    <w:rsid w:val="00B61E85"/>
    <w:rsid w:val="00B64089"/>
    <w:rsid w:val="00B6460A"/>
    <w:rsid w:val="00B72BFF"/>
    <w:rsid w:val="00B730EF"/>
    <w:rsid w:val="00B74C94"/>
    <w:rsid w:val="00B765B5"/>
    <w:rsid w:val="00B8257B"/>
    <w:rsid w:val="00B87824"/>
    <w:rsid w:val="00B878EC"/>
    <w:rsid w:val="00B91B9F"/>
    <w:rsid w:val="00B9343E"/>
    <w:rsid w:val="00B93970"/>
    <w:rsid w:val="00B943F0"/>
    <w:rsid w:val="00B9490F"/>
    <w:rsid w:val="00BA120C"/>
    <w:rsid w:val="00BA1CDA"/>
    <w:rsid w:val="00BA2675"/>
    <w:rsid w:val="00BA53AF"/>
    <w:rsid w:val="00BA56AB"/>
    <w:rsid w:val="00BA7A9B"/>
    <w:rsid w:val="00BB417B"/>
    <w:rsid w:val="00BB41CC"/>
    <w:rsid w:val="00BB4989"/>
    <w:rsid w:val="00BB600B"/>
    <w:rsid w:val="00BB76DE"/>
    <w:rsid w:val="00BC1DB7"/>
    <w:rsid w:val="00BC1E89"/>
    <w:rsid w:val="00BC2D32"/>
    <w:rsid w:val="00BC3360"/>
    <w:rsid w:val="00BC7B82"/>
    <w:rsid w:val="00BD13FD"/>
    <w:rsid w:val="00BE4C61"/>
    <w:rsid w:val="00BE5E43"/>
    <w:rsid w:val="00BE640B"/>
    <w:rsid w:val="00BF0382"/>
    <w:rsid w:val="00BF5B30"/>
    <w:rsid w:val="00C00A28"/>
    <w:rsid w:val="00C019F7"/>
    <w:rsid w:val="00C129C1"/>
    <w:rsid w:val="00C13F09"/>
    <w:rsid w:val="00C153B2"/>
    <w:rsid w:val="00C178DE"/>
    <w:rsid w:val="00C17DCC"/>
    <w:rsid w:val="00C24D99"/>
    <w:rsid w:val="00C26463"/>
    <w:rsid w:val="00C30FC0"/>
    <w:rsid w:val="00C32CE1"/>
    <w:rsid w:val="00C34008"/>
    <w:rsid w:val="00C341B5"/>
    <w:rsid w:val="00C34BCE"/>
    <w:rsid w:val="00C358B3"/>
    <w:rsid w:val="00C41440"/>
    <w:rsid w:val="00C42FCF"/>
    <w:rsid w:val="00C5074D"/>
    <w:rsid w:val="00C52A1E"/>
    <w:rsid w:val="00C566CB"/>
    <w:rsid w:val="00C57F61"/>
    <w:rsid w:val="00C62D09"/>
    <w:rsid w:val="00C63588"/>
    <w:rsid w:val="00C6469E"/>
    <w:rsid w:val="00C66F73"/>
    <w:rsid w:val="00C7090C"/>
    <w:rsid w:val="00C725F7"/>
    <w:rsid w:val="00C727AA"/>
    <w:rsid w:val="00C76C42"/>
    <w:rsid w:val="00C80D50"/>
    <w:rsid w:val="00C81553"/>
    <w:rsid w:val="00C82A1A"/>
    <w:rsid w:val="00C834F1"/>
    <w:rsid w:val="00C8695D"/>
    <w:rsid w:val="00C9024A"/>
    <w:rsid w:val="00C92F8B"/>
    <w:rsid w:val="00C93C6E"/>
    <w:rsid w:val="00C93D2C"/>
    <w:rsid w:val="00C9441D"/>
    <w:rsid w:val="00C94EFD"/>
    <w:rsid w:val="00C96F45"/>
    <w:rsid w:val="00C97C07"/>
    <w:rsid w:val="00CA0BC4"/>
    <w:rsid w:val="00CA21D9"/>
    <w:rsid w:val="00CB1E25"/>
    <w:rsid w:val="00CC33A9"/>
    <w:rsid w:val="00CC359A"/>
    <w:rsid w:val="00CC5799"/>
    <w:rsid w:val="00CC685C"/>
    <w:rsid w:val="00CD3E69"/>
    <w:rsid w:val="00CD56A8"/>
    <w:rsid w:val="00CE4376"/>
    <w:rsid w:val="00CE643B"/>
    <w:rsid w:val="00CE76DB"/>
    <w:rsid w:val="00CF4426"/>
    <w:rsid w:val="00CF452D"/>
    <w:rsid w:val="00CF4904"/>
    <w:rsid w:val="00CF62DA"/>
    <w:rsid w:val="00CF77D6"/>
    <w:rsid w:val="00D00E22"/>
    <w:rsid w:val="00D03C92"/>
    <w:rsid w:val="00D066C7"/>
    <w:rsid w:val="00D07E24"/>
    <w:rsid w:val="00D115CD"/>
    <w:rsid w:val="00D142CA"/>
    <w:rsid w:val="00D16A57"/>
    <w:rsid w:val="00D20437"/>
    <w:rsid w:val="00D21024"/>
    <w:rsid w:val="00D21D23"/>
    <w:rsid w:val="00D25571"/>
    <w:rsid w:val="00D27B32"/>
    <w:rsid w:val="00D331B2"/>
    <w:rsid w:val="00D35BF4"/>
    <w:rsid w:val="00D504FA"/>
    <w:rsid w:val="00D5231F"/>
    <w:rsid w:val="00D534EE"/>
    <w:rsid w:val="00D551A8"/>
    <w:rsid w:val="00D62261"/>
    <w:rsid w:val="00D677A4"/>
    <w:rsid w:val="00D73712"/>
    <w:rsid w:val="00D74C8B"/>
    <w:rsid w:val="00D7630B"/>
    <w:rsid w:val="00D76BF9"/>
    <w:rsid w:val="00D77A1A"/>
    <w:rsid w:val="00D948F3"/>
    <w:rsid w:val="00D96F06"/>
    <w:rsid w:val="00D97889"/>
    <w:rsid w:val="00DA1C3F"/>
    <w:rsid w:val="00DA458C"/>
    <w:rsid w:val="00DA70A1"/>
    <w:rsid w:val="00DB01A4"/>
    <w:rsid w:val="00DB1DAD"/>
    <w:rsid w:val="00DB3AEB"/>
    <w:rsid w:val="00DB5BA9"/>
    <w:rsid w:val="00DB5E5E"/>
    <w:rsid w:val="00DC6E61"/>
    <w:rsid w:val="00DC7FF7"/>
    <w:rsid w:val="00DD00B5"/>
    <w:rsid w:val="00DD095E"/>
    <w:rsid w:val="00DD15E3"/>
    <w:rsid w:val="00DD468C"/>
    <w:rsid w:val="00DD56AD"/>
    <w:rsid w:val="00DD5CF2"/>
    <w:rsid w:val="00DE405D"/>
    <w:rsid w:val="00DF3A7E"/>
    <w:rsid w:val="00DF4615"/>
    <w:rsid w:val="00E025DA"/>
    <w:rsid w:val="00E07ED4"/>
    <w:rsid w:val="00E12194"/>
    <w:rsid w:val="00E1226A"/>
    <w:rsid w:val="00E14660"/>
    <w:rsid w:val="00E21044"/>
    <w:rsid w:val="00E253B0"/>
    <w:rsid w:val="00E33E05"/>
    <w:rsid w:val="00E346F6"/>
    <w:rsid w:val="00E3713E"/>
    <w:rsid w:val="00E40B55"/>
    <w:rsid w:val="00E526C7"/>
    <w:rsid w:val="00E5375C"/>
    <w:rsid w:val="00E5645D"/>
    <w:rsid w:val="00E620D2"/>
    <w:rsid w:val="00E675C3"/>
    <w:rsid w:val="00E67AB5"/>
    <w:rsid w:val="00E70917"/>
    <w:rsid w:val="00E71961"/>
    <w:rsid w:val="00E722E0"/>
    <w:rsid w:val="00E7360A"/>
    <w:rsid w:val="00E77497"/>
    <w:rsid w:val="00E86944"/>
    <w:rsid w:val="00E9421A"/>
    <w:rsid w:val="00E968EF"/>
    <w:rsid w:val="00EA1893"/>
    <w:rsid w:val="00EA2F1D"/>
    <w:rsid w:val="00EA74C9"/>
    <w:rsid w:val="00EB0BA0"/>
    <w:rsid w:val="00EB2AE7"/>
    <w:rsid w:val="00EB6A08"/>
    <w:rsid w:val="00EB716C"/>
    <w:rsid w:val="00EC1E9D"/>
    <w:rsid w:val="00EC452A"/>
    <w:rsid w:val="00ED2ABA"/>
    <w:rsid w:val="00EE02B1"/>
    <w:rsid w:val="00EE0EF9"/>
    <w:rsid w:val="00EE2B80"/>
    <w:rsid w:val="00EE4707"/>
    <w:rsid w:val="00EE6E9C"/>
    <w:rsid w:val="00EF0CEB"/>
    <w:rsid w:val="00EF25D7"/>
    <w:rsid w:val="00EF4713"/>
    <w:rsid w:val="00EF6D08"/>
    <w:rsid w:val="00F01D89"/>
    <w:rsid w:val="00F03D71"/>
    <w:rsid w:val="00F168EC"/>
    <w:rsid w:val="00F22543"/>
    <w:rsid w:val="00F242C2"/>
    <w:rsid w:val="00F24F18"/>
    <w:rsid w:val="00F2601A"/>
    <w:rsid w:val="00F26E38"/>
    <w:rsid w:val="00F30918"/>
    <w:rsid w:val="00F31216"/>
    <w:rsid w:val="00F31F2B"/>
    <w:rsid w:val="00F37860"/>
    <w:rsid w:val="00F42831"/>
    <w:rsid w:val="00F4597B"/>
    <w:rsid w:val="00F52845"/>
    <w:rsid w:val="00F54F45"/>
    <w:rsid w:val="00F56350"/>
    <w:rsid w:val="00F57563"/>
    <w:rsid w:val="00F577DF"/>
    <w:rsid w:val="00F579B0"/>
    <w:rsid w:val="00F60D6E"/>
    <w:rsid w:val="00F60DF8"/>
    <w:rsid w:val="00F6155E"/>
    <w:rsid w:val="00F63655"/>
    <w:rsid w:val="00F64390"/>
    <w:rsid w:val="00F65C01"/>
    <w:rsid w:val="00F7059E"/>
    <w:rsid w:val="00F7289C"/>
    <w:rsid w:val="00F74280"/>
    <w:rsid w:val="00F82128"/>
    <w:rsid w:val="00F83D38"/>
    <w:rsid w:val="00F91F7D"/>
    <w:rsid w:val="00F955C5"/>
    <w:rsid w:val="00F95739"/>
    <w:rsid w:val="00FA0087"/>
    <w:rsid w:val="00FA07A0"/>
    <w:rsid w:val="00FA13E4"/>
    <w:rsid w:val="00FA5294"/>
    <w:rsid w:val="00FA56D2"/>
    <w:rsid w:val="00FB267B"/>
    <w:rsid w:val="00FB2ECA"/>
    <w:rsid w:val="00FB3261"/>
    <w:rsid w:val="00FB733E"/>
    <w:rsid w:val="00FC3DA5"/>
    <w:rsid w:val="00FD0978"/>
    <w:rsid w:val="00FD1DE0"/>
    <w:rsid w:val="00FD2E04"/>
    <w:rsid w:val="00FD4ED1"/>
    <w:rsid w:val="00FD62CD"/>
    <w:rsid w:val="00FE36FB"/>
    <w:rsid w:val="00FE4AAB"/>
    <w:rsid w:val="00FF6198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FF47EC"/>
  <w15:docId w15:val="{679DA7AD-FF8A-4C27-8E85-E7CCD96B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12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E306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qFormat/>
    <w:rsid w:val="00124E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174B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24E48"/>
    <w:pPr>
      <w:jc w:val="both"/>
    </w:pPr>
    <w:rPr>
      <w:sz w:val="28"/>
      <w:lang w:val="uk-UA"/>
    </w:rPr>
  </w:style>
  <w:style w:type="paragraph" w:customStyle="1" w:styleId="a">
    <w:name w:val="Знак Знак Знак Знак"/>
    <w:basedOn w:val="Normal"/>
    <w:autoRedefine/>
    <w:rsid w:val="00124E48"/>
    <w:pPr>
      <w:spacing w:after="160" w:line="240" w:lineRule="exact"/>
    </w:pPr>
    <w:rPr>
      <w:rFonts w:eastAsia="SimSun"/>
      <w:bCs/>
      <w:sz w:val="22"/>
      <w:szCs w:val="22"/>
      <w:lang w:val="en-US" w:eastAsia="en-US"/>
    </w:rPr>
  </w:style>
  <w:style w:type="paragraph" w:customStyle="1" w:styleId="1">
    <w:name w:val="Обычный (Интернет)1"/>
    <w:basedOn w:val="Normal"/>
    <w:uiPriority w:val="99"/>
    <w:rsid w:val="00124E48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124E48"/>
    <w:pPr>
      <w:tabs>
        <w:tab w:val="center" w:pos="4677"/>
        <w:tab w:val="right" w:pos="9355"/>
      </w:tabs>
    </w:pPr>
  </w:style>
  <w:style w:type="character" w:styleId="PageNumber">
    <w:name w:val="page number"/>
    <w:rsid w:val="00124E48"/>
    <w:rPr>
      <w:rFonts w:eastAsia="SimSun"/>
      <w:bCs/>
      <w:sz w:val="22"/>
      <w:szCs w:val="22"/>
      <w:lang w:val="en-US" w:eastAsia="en-US" w:bidi="ar-SA"/>
    </w:rPr>
  </w:style>
  <w:style w:type="paragraph" w:customStyle="1" w:styleId="10">
    <w:name w:val="Знак Знак Знак Знак1"/>
    <w:basedOn w:val="Normal"/>
    <w:autoRedefine/>
    <w:rsid w:val="005C00F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Strong">
    <w:name w:val="Strong"/>
    <w:qFormat/>
    <w:rsid w:val="004D7A9F"/>
    <w:rPr>
      <w:b/>
      <w:bCs/>
    </w:rPr>
  </w:style>
  <w:style w:type="paragraph" w:styleId="ListParagraph">
    <w:name w:val="List Paragraph"/>
    <w:basedOn w:val="Normal"/>
    <w:uiPriority w:val="34"/>
    <w:qFormat/>
    <w:rsid w:val="0068670D"/>
    <w:pPr>
      <w:ind w:left="720"/>
      <w:contextualSpacing/>
    </w:pPr>
  </w:style>
  <w:style w:type="character" w:customStyle="1" w:styleId="Heading5Char">
    <w:name w:val="Heading 5 Char"/>
    <w:link w:val="Heading5"/>
    <w:semiHidden/>
    <w:rsid w:val="001174B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publication-title">
    <w:name w:val="publication-title"/>
    <w:rsid w:val="001174BC"/>
  </w:style>
  <w:style w:type="character" w:customStyle="1" w:styleId="Heading1Char">
    <w:name w:val="Heading 1 Char"/>
    <w:link w:val="Heading1"/>
    <w:rsid w:val="00AE306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odyTextChar">
    <w:name w:val="Body Text Char"/>
    <w:link w:val="BodyText"/>
    <w:rsid w:val="00591376"/>
    <w:rPr>
      <w:sz w:val="28"/>
      <w:lang w:val="uk-UA"/>
    </w:rPr>
  </w:style>
  <w:style w:type="paragraph" w:styleId="BalloonText">
    <w:name w:val="Balloon Text"/>
    <w:basedOn w:val="Normal"/>
    <w:link w:val="BalloonTextChar"/>
    <w:rsid w:val="00B94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943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66A4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66A4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A4D"/>
  </w:style>
  <w:style w:type="paragraph" w:customStyle="1" w:styleId="a0">
    <w:name w:val="Знак"/>
    <w:basedOn w:val="Normal"/>
    <w:autoRedefine/>
    <w:rsid w:val="00A66069"/>
    <w:pPr>
      <w:spacing w:after="160" w:line="240" w:lineRule="exact"/>
    </w:pPr>
    <w:rPr>
      <w:rFonts w:eastAsia="SimSun"/>
      <w:bCs/>
      <w:sz w:val="22"/>
      <w:szCs w:val="22"/>
      <w:lang w:val="en-US" w:eastAsia="en-US"/>
    </w:rPr>
  </w:style>
  <w:style w:type="paragraph" w:customStyle="1" w:styleId="TitleArticle">
    <w:name w:val="TitleArticle"/>
    <w:basedOn w:val="Normal"/>
    <w:rsid w:val="00634A22"/>
    <w:pPr>
      <w:spacing w:before="240" w:after="360" w:line="360" w:lineRule="auto"/>
      <w:jc w:val="center"/>
      <w:outlineLvl w:val="0"/>
    </w:pPr>
    <w:rPr>
      <w:b/>
      <w:caps/>
      <w:sz w:val="28"/>
      <w:lang w:eastAsia="en-US"/>
    </w:rPr>
  </w:style>
  <w:style w:type="character" w:styleId="CommentReference">
    <w:name w:val="annotation reference"/>
    <w:semiHidden/>
    <w:unhideWhenUsed/>
    <w:rsid w:val="00912B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2B77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912B77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B77"/>
    <w:rPr>
      <w:b/>
      <w:bCs/>
    </w:rPr>
  </w:style>
  <w:style w:type="character" w:customStyle="1" w:styleId="CommentSubjectChar">
    <w:name w:val="Comment Subject Char"/>
    <w:link w:val="CommentSubject"/>
    <w:semiHidden/>
    <w:rsid w:val="00912B77"/>
    <w:rPr>
      <w:b/>
      <w:bCs/>
      <w:lang w:val="ru-RU"/>
    </w:rPr>
  </w:style>
  <w:style w:type="character" w:styleId="Hyperlink">
    <w:name w:val="Hyperlink"/>
    <w:uiPriority w:val="99"/>
    <w:unhideWhenUsed/>
    <w:rsid w:val="001E7457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843E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43ED5"/>
    <w:rPr>
      <w:rFonts w:asciiTheme="majorHAnsi" w:eastAsiaTheme="majorEastAsia" w:hAnsiTheme="majorHAnsi" w:cstheme="majorBidi"/>
      <w:b/>
      <w:bCs/>
      <w:kern w:val="28"/>
      <w:sz w:val="32"/>
      <w:szCs w:val="32"/>
      <w:lang w:val="ru-RU"/>
    </w:rPr>
  </w:style>
  <w:style w:type="character" w:customStyle="1" w:styleId="anchor-text">
    <w:name w:val="anchor-text"/>
    <w:basedOn w:val="DefaultParagraphFont"/>
    <w:rsid w:val="006757C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34EE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145869"/>
    <w:rPr>
      <w:sz w:val="24"/>
      <w:szCs w:val="24"/>
    </w:rPr>
  </w:style>
  <w:style w:type="character" w:customStyle="1" w:styleId="typography-modulelvnit">
    <w:name w:val="typography-module__lvnit"/>
    <w:rsid w:val="00AD0947"/>
  </w:style>
  <w:style w:type="character" w:customStyle="1" w:styleId="typographytypographycrpwo">
    <w:name w:val="typography_typography__crpwo"/>
    <w:basedOn w:val="DefaultParagraphFont"/>
    <w:rsid w:val="00113DB8"/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6F0656"/>
    <w:rPr>
      <w:color w:val="605E5C"/>
      <w:shd w:val="clear" w:color="auto" w:fill="E1DFDD"/>
    </w:rPr>
  </w:style>
  <w:style w:type="character" w:customStyle="1" w:styleId="doctitle">
    <w:name w:val="doctitle"/>
    <w:rsid w:val="00940BED"/>
  </w:style>
  <w:style w:type="paragraph" w:customStyle="1" w:styleId="Default">
    <w:name w:val="Default"/>
    <w:rsid w:val="00072C51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  <w:lang w:val="en-US"/>
    </w:rPr>
  </w:style>
  <w:style w:type="character" w:styleId="FollowedHyperlink">
    <w:name w:val="FollowedHyperlink"/>
    <w:basedOn w:val="DefaultParagraphFont"/>
    <w:semiHidden/>
    <w:unhideWhenUsed/>
    <w:rsid w:val="000827A3"/>
    <w:rPr>
      <w:color w:val="800080" w:themeColor="followedHyperlink"/>
      <w:u w:val="single"/>
    </w:rPr>
  </w:style>
  <w:style w:type="paragraph" w:customStyle="1" w:styleId="12">
    <w:name w:val="Без интервала1"/>
    <w:rsid w:val="00E025DA"/>
    <w:rPr>
      <w:rFonts w:ascii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7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0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1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2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53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0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5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9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3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71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8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5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8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1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9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0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5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3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0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1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59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0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3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0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5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0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7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95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9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5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1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8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6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49/ell2.12424" TargetMode="External"/><Relationship Id="rId18" Type="http://schemas.openxmlformats.org/officeDocument/2006/relationships/hyperlink" Target="https://doi.org/10.1007/s10971-024-06467-w" TargetMode="External"/><Relationship Id="rId26" Type="http://schemas.openxmlformats.org/officeDocument/2006/relationships/hyperlink" Target="https://doi.org/10.3390/app15073864" TargetMode="External"/><Relationship Id="rId39" Type="http://schemas.openxmlformats.org/officeDocument/2006/relationships/hyperlink" Target="https://doi.org/10.1088/1674-4527/ae46db" TargetMode="External"/><Relationship Id="rId21" Type="http://schemas.openxmlformats.org/officeDocument/2006/relationships/hyperlink" Target="https://doi.org/10.1016/j.renene.2024.121607" TargetMode="External"/><Relationship Id="rId34" Type="http://schemas.openxmlformats.org/officeDocument/2006/relationships/hyperlink" Target="https://doi.org/10.1007/s10971-025-07039-2" TargetMode="External"/><Relationship Id="rId42" Type="http://schemas.openxmlformats.org/officeDocument/2006/relationships/hyperlink" Target="https://doi.org/10.31489/2022No3/84-90" TargetMode="External"/><Relationship Id="rId47" Type="http://schemas.openxmlformats.org/officeDocument/2006/relationships/hyperlink" Target="https://doi.org/10.51889/2959-5894.2023.82.2.021" TargetMode="External"/><Relationship Id="rId50" Type="http://schemas.openxmlformats.org/officeDocument/2006/relationships/hyperlink" Target="https://www.webofscience.com/wos/alldb/full-record/DIIDW:2025C0360A" TargetMode="External"/><Relationship Id="rId55" Type="http://schemas.openxmlformats.org/officeDocument/2006/relationships/hyperlink" Target="https://www.webofscience.com/wos/alldb/full-record/DIIDW:2022C4319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109/TED.2024.3488674" TargetMode="External"/><Relationship Id="rId29" Type="http://schemas.openxmlformats.org/officeDocument/2006/relationships/hyperlink" Target="https://doi.org/10.1093/mnras/staf564" TargetMode="External"/><Relationship Id="rId11" Type="http://schemas.openxmlformats.org/officeDocument/2006/relationships/hyperlink" Target="https://doi.org/10.15587/1729-4061.2022.251913" TargetMode="External"/><Relationship Id="rId24" Type="http://schemas.openxmlformats.org/officeDocument/2006/relationships/hyperlink" Target="https://doi.org/10.1021/acs.nanolett.4c05072" TargetMode="External"/><Relationship Id="rId32" Type="http://schemas.openxmlformats.org/officeDocument/2006/relationships/hyperlink" Target="https://doi.org/10.30919/es1268" TargetMode="External"/><Relationship Id="rId37" Type="http://schemas.openxmlformats.org/officeDocument/2006/relationships/hyperlink" Target="https://doi.org/10.3390/electronics15071498" TargetMode="External"/><Relationship Id="rId40" Type="http://schemas.openxmlformats.org/officeDocument/2006/relationships/footer" Target="footer1.xml"/><Relationship Id="rId45" Type="http://schemas.openxmlformats.org/officeDocument/2006/relationships/hyperlink" Target="https://doi.org/10.51889/2022-1.1728-7901.20" TargetMode="External"/><Relationship Id="rId53" Type="http://schemas.openxmlformats.org/officeDocument/2006/relationships/hyperlink" Target="https://www.webofscience.com/wos/alldb/full-record/DIIDW:2022C4320H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doi.org/10.1007/s10854-024-13616-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pages/publications/85121568922?origin=resultslist" TargetMode="External"/><Relationship Id="rId14" Type="http://schemas.openxmlformats.org/officeDocument/2006/relationships/hyperlink" Target="https://doi.org/10.3390/coatings13010190" TargetMode="External"/><Relationship Id="rId22" Type="http://schemas.openxmlformats.org/officeDocument/2006/relationships/hyperlink" Target="https://doi.org/10.1109/LWC.2025.3588205" TargetMode="External"/><Relationship Id="rId27" Type="http://schemas.openxmlformats.org/officeDocument/2006/relationships/hyperlink" Target="https://doi.org/10.1016/j.ssc.2025.115860" TargetMode="External"/><Relationship Id="rId30" Type="http://schemas.openxmlformats.org/officeDocument/2006/relationships/hyperlink" Target="https://doi.org/10.30919/mm1444" TargetMode="External"/><Relationship Id="rId35" Type="http://schemas.openxmlformats.org/officeDocument/2006/relationships/hyperlink" Target="https://doi.org/10.3390/smartcities9030051" TargetMode="External"/><Relationship Id="rId43" Type="http://schemas.openxmlformats.org/officeDocument/2006/relationships/hyperlink" Target="https://doi.org/10.31489/2023No4/74-80" TargetMode="External"/><Relationship Id="rId48" Type="http://schemas.openxmlformats.org/officeDocument/2006/relationships/hyperlink" Target="https://www.webofscience.com/wos/alldb/full-record/DIIDW:202611466A" TargetMode="External"/><Relationship Id="rId56" Type="http://schemas.openxmlformats.org/officeDocument/2006/relationships/footer" Target="footer3.xml"/><Relationship Id="rId8" Type="http://schemas.openxmlformats.org/officeDocument/2006/relationships/hyperlink" Target="https://doi.org/10.3847/1538-4357/ac0e36" TargetMode="External"/><Relationship Id="rId51" Type="http://schemas.openxmlformats.org/officeDocument/2006/relationships/hyperlink" Target="https://www.webofscience.com/wos/alldb/summary/40f21e37-0851-4258-ae34-de75717b2bb2-01b78a0c10/relevance/1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155/2022/1320164" TargetMode="External"/><Relationship Id="rId17" Type="http://schemas.openxmlformats.org/officeDocument/2006/relationships/hyperlink" Target="https://doi.org/10.1021/acsomega.4c01857" TargetMode="External"/><Relationship Id="rId25" Type="http://schemas.openxmlformats.org/officeDocument/2006/relationships/hyperlink" Target="https://doi.org/10.1063/5.0254443" TargetMode="External"/><Relationship Id="rId33" Type="http://schemas.openxmlformats.org/officeDocument/2006/relationships/hyperlink" Target="https://doi.org/10.3390/nano15221703" TargetMode="External"/><Relationship Id="rId38" Type="http://schemas.openxmlformats.org/officeDocument/2006/relationships/hyperlink" Target="https://doi.org/10.1002/adsr.202500194" TargetMode="External"/><Relationship Id="rId46" Type="http://schemas.openxmlformats.org/officeDocument/2006/relationships/hyperlink" Target="https://doi.org/10.51889/2959-5894.2024.85.1.007" TargetMode="External"/><Relationship Id="rId20" Type="http://schemas.openxmlformats.org/officeDocument/2006/relationships/hyperlink" Target="https://doi.org/10.30919/es1268" TargetMode="External"/><Relationship Id="rId41" Type="http://schemas.openxmlformats.org/officeDocument/2006/relationships/footer" Target="footer2.xml"/><Relationship Id="rId54" Type="http://schemas.openxmlformats.org/officeDocument/2006/relationships/hyperlink" Target="https://www.webofscience.com/wos/alldb/full-record/DIIDW:2022C4343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7394/232017.2024.15.8" TargetMode="External"/><Relationship Id="rId23" Type="http://schemas.openxmlformats.org/officeDocument/2006/relationships/hyperlink" Target="https://doi.org/10.1109/ACCESS.2025.3622113" TargetMode="External"/><Relationship Id="rId28" Type="http://schemas.openxmlformats.org/officeDocument/2006/relationships/hyperlink" Target="https://doi.org/10.1002/smtd.202401485" TargetMode="External"/><Relationship Id="rId36" Type="http://schemas.openxmlformats.org/officeDocument/2006/relationships/hyperlink" Target="https://doi.org/10.1016/j.jallcom.2026.187096" TargetMode="External"/><Relationship Id="rId49" Type="http://schemas.openxmlformats.org/officeDocument/2006/relationships/hyperlink" Target="https://www.webofscience.com/wos/alldb/full-record/DIIDW:202611466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1080/23311916.2021.2008847" TargetMode="External"/><Relationship Id="rId31" Type="http://schemas.openxmlformats.org/officeDocument/2006/relationships/hyperlink" Target="https://doi.org/10.3390/app15073864" TargetMode="External"/><Relationship Id="rId44" Type="http://schemas.openxmlformats.org/officeDocument/2006/relationships/hyperlink" Target="https://doi.org/10.31489/2024No4/131-139" TargetMode="External"/><Relationship Id="rId52" Type="http://schemas.openxmlformats.org/officeDocument/2006/relationships/hyperlink" Target="https://www.webofscience.com/wos/alldb/full-record/DIIDW:20253688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03365-8B5D-47C7-B744-AEB248ED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3973</Words>
  <Characters>22650</Characters>
  <Application>Microsoft Office Word</Application>
  <DocSecurity>0</DocSecurity>
  <Lines>188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Л</vt:lpstr>
      <vt:lpstr>Л</vt:lpstr>
    </vt:vector>
  </TitlesOfParts>
  <Company>INP_ASTANA</Company>
  <LinksUpToDate>false</LinksUpToDate>
  <CharactersWithSpaces>26570</CharactersWithSpaces>
  <SharedDoc>false</SharedDoc>
  <HLinks>
    <vt:vector size="6" baseType="variant">
      <vt:variant>
        <vt:i4>3080238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https://doi.org/10.1016/j.surfcoat.2019.125286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</dc:title>
  <dc:creator>ANASTASIA</dc:creator>
  <cp:lastModifiedBy>Ханиев Бақыт</cp:lastModifiedBy>
  <cp:revision>2</cp:revision>
  <cp:lastPrinted>2026-04-24T06:45:00Z</cp:lastPrinted>
  <dcterms:created xsi:type="dcterms:W3CDTF">2026-06-09T10:10:00Z</dcterms:created>
  <dcterms:modified xsi:type="dcterms:W3CDTF">2026-06-09T10:10:00Z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7068fa51-48ce-3932-9d80-a3a9b7cfdaca</vt:lpwstr>
  </property>
  <property fmtid="{D5CDD505-2E9C-101B-9397-08002B2CF9AE}" pid="4" name="Mendeley Citation Style_1">
    <vt:lpwstr>http://csl.mendeley.com/styles/489662131/gost-r-7-0-5-2008-numeric-2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http://www.zotero.org/styles/international-atomic-energy-agency</vt:lpwstr>
  </property>
  <property fmtid="{D5CDD505-2E9C-101B-9397-08002B2CF9AE}" pid="8" name="Mendeley Recent Style Name 1_1">
    <vt:lpwstr>International Atomic Energy Agency</vt:lpwstr>
  </property>
  <property fmtid="{D5CDD505-2E9C-101B-9397-08002B2CF9AE}" pid="9" name="Mendeley Recent Style Id 2_1">
    <vt:lpwstr>http://www.zotero.org/styles/multidisciplinary-digital-publishing-institute</vt:lpwstr>
  </property>
  <property fmtid="{D5CDD505-2E9C-101B-9397-08002B2CF9AE}" pid="10" name="Mendeley Recent Style Name 2_1">
    <vt:lpwstr>Multidisciplinary Digital Publishing Institute</vt:lpwstr>
  </property>
  <property fmtid="{D5CDD505-2E9C-101B-9397-08002B2CF9AE}" pid="11" name="Mendeley Recent Style Id 3_1">
    <vt:lpwstr>http://www.zotero.org/styles/nanomaterials</vt:lpwstr>
  </property>
  <property fmtid="{D5CDD505-2E9C-101B-9397-08002B2CF9AE}" pid="12" name="Mendeley Recent Style Name 3_1">
    <vt:lpwstr>Nanomaterials</vt:lpwstr>
  </property>
  <property fmtid="{D5CDD505-2E9C-101B-9397-08002B2CF9AE}" pid="13" name="Mendeley Recent Style Id 4_1">
    <vt:lpwstr>http://www.zotero.org/styles/nature</vt:lpwstr>
  </property>
  <property fmtid="{D5CDD505-2E9C-101B-9397-08002B2CF9AE}" pid="14" name="Mendeley Recent Style Name 4_1">
    <vt:lpwstr>Nature</vt:lpwstr>
  </property>
  <property fmtid="{D5CDD505-2E9C-101B-9397-08002B2CF9AE}" pid="15" name="Mendeley Recent Style Id 5_1">
    <vt:lpwstr>http://www.zotero.org/styles/rsc-advances</vt:lpwstr>
  </property>
  <property fmtid="{D5CDD505-2E9C-101B-9397-08002B2CF9AE}" pid="16" name="Mendeley Recent Style Name 5_1">
    <vt:lpwstr>RSC Advances</vt:lpwstr>
  </property>
  <property fmtid="{D5CDD505-2E9C-101B-9397-08002B2CF9AE}" pid="17" name="Mendeley Recent Style Id 6_1">
    <vt:lpwstr>http://csl.mendeley.com/styles/489662131/gost-r-7-0-5-2008-numeric-2</vt:lpwstr>
  </property>
  <property fmtid="{D5CDD505-2E9C-101B-9397-08002B2CF9AE}" pid="18" name="Mendeley Recent Style Name 6_1">
    <vt:lpwstr>Russian GOST R 7.0.5-2008 (numeric) - Anastassiya Mashentseva, Phd, assoc.prof.</vt:lpwstr>
  </property>
  <property fmtid="{D5CDD505-2E9C-101B-9397-08002B2CF9AE}" pid="19" name="Mendeley Recent Style Id 7_1">
    <vt:lpwstr>http://csl.mendeley.com/styles/526591641/gost-r-7-0-5-2008-numeric</vt:lpwstr>
  </property>
  <property fmtid="{D5CDD505-2E9C-101B-9397-08002B2CF9AE}" pid="20" name="Mendeley Recent Style Name 7_1">
    <vt:lpwstr>Russian GOST R 7.0.5-2008 (numeric) - Arman Yeszhanov, PhD</vt:lpwstr>
  </property>
  <property fmtid="{D5CDD505-2E9C-101B-9397-08002B2CF9AE}" pid="21" name="Mendeley Recent Style Id 8_1">
    <vt:lpwstr>http://www.zotero.org/styles/springer-mathphys-brackets</vt:lpwstr>
  </property>
  <property fmtid="{D5CDD505-2E9C-101B-9397-08002B2CF9AE}" pid="22" name="Mendeley Recent Style Name 8_1">
    <vt:lpwstr>Springer - MathPhys (numeric, brackets)</vt:lpwstr>
  </property>
  <property fmtid="{D5CDD505-2E9C-101B-9397-08002B2CF9AE}" pid="23" name="Mendeley Recent Style Id 9_1">
    <vt:lpwstr>http://www.zotero.org/styles/springer-science-reviews</vt:lpwstr>
  </property>
  <property fmtid="{D5CDD505-2E9C-101B-9397-08002B2CF9AE}" pid="24" name="Mendeley Recent Style Name 9_1">
    <vt:lpwstr>Springer Science Reviews</vt:lpwstr>
  </property>
</Properties>
</file>